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1F2C" w14:textId="77777777" w:rsidR="002A1B5F" w:rsidRPr="007A6885" w:rsidRDefault="002A1B5F" w:rsidP="002A1B5F">
      <w:pPr>
        <w:rPr>
          <w:b/>
          <w:sz w:val="24"/>
          <w:szCs w:val="24"/>
          <w:u w:val="single"/>
        </w:rPr>
      </w:pPr>
      <w:r w:rsidRPr="007A6885">
        <w:rPr>
          <w:b/>
          <w:sz w:val="24"/>
          <w:szCs w:val="24"/>
          <w:u w:val="single"/>
        </w:rPr>
        <w:t xml:space="preserve">Missouri Evergreen Circulation Committee </w:t>
      </w:r>
      <w:r>
        <w:rPr>
          <w:b/>
          <w:sz w:val="24"/>
          <w:szCs w:val="24"/>
          <w:u w:val="single"/>
        </w:rPr>
        <w:t>Minutes</w:t>
      </w:r>
    </w:p>
    <w:p w14:paraId="3727C35C" w14:textId="2D906E21" w:rsidR="002A1B5F" w:rsidRPr="007A6885" w:rsidRDefault="002A1B5F" w:rsidP="002A1B5F">
      <w:pPr>
        <w:rPr>
          <w:sz w:val="24"/>
          <w:szCs w:val="24"/>
        </w:rPr>
      </w:pPr>
      <w:r w:rsidRPr="007A6885">
        <w:rPr>
          <w:sz w:val="24"/>
          <w:szCs w:val="24"/>
        </w:rPr>
        <w:t xml:space="preserve">Tuesday, </w:t>
      </w:r>
      <w:r>
        <w:rPr>
          <w:sz w:val="24"/>
          <w:szCs w:val="24"/>
        </w:rPr>
        <w:t>June 23, 2026</w:t>
      </w:r>
      <w:r w:rsidRPr="007A6885">
        <w:rPr>
          <w:sz w:val="24"/>
          <w:szCs w:val="24"/>
        </w:rPr>
        <w:t xml:space="preserve"> at 11am</w:t>
      </w:r>
    </w:p>
    <w:p w14:paraId="0B7E7B3D" w14:textId="77777777" w:rsidR="002A1B5F" w:rsidRPr="007A6885" w:rsidRDefault="002A1B5F" w:rsidP="002A1B5F">
      <w:pPr>
        <w:tabs>
          <w:tab w:val="left" w:pos="720"/>
        </w:tabs>
        <w:rPr>
          <w:sz w:val="24"/>
          <w:szCs w:val="24"/>
        </w:rPr>
      </w:pPr>
    </w:p>
    <w:p w14:paraId="0E4A8C55" w14:textId="77777777" w:rsidR="002A1B5F" w:rsidRPr="007A6885" w:rsidRDefault="002A1B5F" w:rsidP="002A1B5F">
      <w:pPr>
        <w:numPr>
          <w:ilvl w:val="0"/>
          <w:numId w:val="1"/>
        </w:numPr>
        <w:tabs>
          <w:tab w:val="left" w:pos="360"/>
          <w:tab w:val="left" w:pos="5310"/>
        </w:tabs>
        <w:ind w:left="900" w:hanging="180"/>
        <w:rPr>
          <w:b/>
          <w:sz w:val="24"/>
          <w:szCs w:val="24"/>
        </w:rPr>
      </w:pPr>
      <w:r w:rsidRPr="007A6885">
        <w:rPr>
          <w:b/>
          <w:sz w:val="24"/>
          <w:szCs w:val="24"/>
        </w:rPr>
        <w:t>New Business</w:t>
      </w:r>
    </w:p>
    <w:p w14:paraId="5CF6630E" w14:textId="37D9F53D" w:rsidR="002A1B5F" w:rsidRPr="005E2BCB" w:rsidRDefault="002A1B5F" w:rsidP="002A1B5F">
      <w:pPr>
        <w:pStyle w:val="ListParagraph"/>
        <w:numPr>
          <w:ilvl w:val="1"/>
          <w:numId w:val="1"/>
        </w:numPr>
        <w:tabs>
          <w:tab w:val="left" w:pos="540"/>
          <w:tab w:val="left" w:pos="1440"/>
          <w:tab w:val="left" w:pos="1800"/>
        </w:tabs>
        <w:spacing w:line="240" w:lineRule="auto"/>
        <w:rPr>
          <w:b/>
          <w:sz w:val="24"/>
          <w:szCs w:val="24"/>
        </w:rPr>
      </w:pPr>
      <w:r w:rsidRPr="005E2BCB">
        <w:rPr>
          <w:sz w:val="24"/>
          <w:szCs w:val="24"/>
        </w:rPr>
        <w:t xml:space="preserve"> </w:t>
      </w:r>
      <w:r w:rsidR="00E139C3">
        <w:rPr>
          <w:sz w:val="24"/>
          <w:szCs w:val="24"/>
        </w:rPr>
        <w:t>To avoid accident</w:t>
      </w:r>
      <w:r w:rsidR="008B202A">
        <w:rPr>
          <w:sz w:val="24"/>
          <w:szCs w:val="24"/>
        </w:rPr>
        <w:t>ally</w:t>
      </w:r>
      <w:r w:rsidR="00E139C3">
        <w:rPr>
          <w:sz w:val="24"/>
          <w:szCs w:val="24"/>
        </w:rPr>
        <w:t xml:space="preserve"> placing holds for the wrong patron, l</w:t>
      </w:r>
      <w:r w:rsidRPr="005E2BCB">
        <w:rPr>
          <w:bCs/>
          <w:sz w:val="24"/>
          <w:szCs w:val="24"/>
        </w:rPr>
        <w:t xml:space="preserve">ibraries </w:t>
      </w:r>
      <w:r w:rsidR="00E139C3">
        <w:rPr>
          <w:bCs/>
          <w:sz w:val="24"/>
          <w:szCs w:val="24"/>
        </w:rPr>
        <w:t xml:space="preserve">were encouraged </w:t>
      </w:r>
      <w:r w:rsidR="00024BCE">
        <w:rPr>
          <w:bCs/>
          <w:sz w:val="24"/>
          <w:szCs w:val="24"/>
        </w:rPr>
        <w:t xml:space="preserve">to </w:t>
      </w:r>
      <w:r w:rsidR="00E139C3">
        <w:rPr>
          <w:bCs/>
          <w:sz w:val="24"/>
          <w:szCs w:val="24"/>
        </w:rPr>
        <w:t xml:space="preserve">have staff verify </w:t>
      </w:r>
      <w:r w:rsidR="00024BCE">
        <w:rPr>
          <w:bCs/>
          <w:sz w:val="24"/>
          <w:szCs w:val="24"/>
        </w:rPr>
        <w:t xml:space="preserve">that </w:t>
      </w:r>
      <w:r w:rsidR="00E139C3">
        <w:rPr>
          <w:bCs/>
          <w:sz w:val="24"/>
          <w:szCs w:val="24"/>
        </w:rPr>
        <w:t>the correct patron</w:t>
      </w:r>
      <w:r w:rsidR="00DB49D7">
        <w:rPr>
          <w:bCs/>
          <w:sz w:val="24"/>
          <w:szCs w:val="24"/>
        </w:rPr>
        <w:t xml:space="preserve"> </w:t>
      </w:r>
      <w:r w:rsidR="008B202A">
        <w:rPr>
          <w:bCs/>
          <w:sz w:val="24"/>
          <w:szCs w:val="24"/>
        </w:rPr>
        <w:t xml:space="preserve">is displayed </w:t>
      </w:r>
      <w:r w:rsidR="00DB49D7">
        <w:rPr>
          <w:bCs/>
          <w:sz w:val="24"/>
          <w:szCs w:val="24"/>
        </w:rPr>
        <w:t xml:space="preserve">before placing </w:t>
      </w:r>
      <w:r w:rsidR="008B202A">
        <w:rPr>
          <w:bCs/>
          <w:sz w:val="24"/>
          <w:szCs w:val="24"/>
        </w:rPr>
        <w:t>a hold</w:t>
      </w:r>
      <w:r w:rsidR="00F46084">
        <w:rPr>
          <w:bCs/>
          <w:sz w:val="24"/>
          <w:szCs w:val="24"/>
        </w:rPr>
        <w:t xml:space="preserve">. Libraries were </w:t>
      </w:r>
      <w:r w:rsidR="00FE2464">
        <w:rPr>
          <w:bCs/>
          <w:sz w:val="24"/>
          <w:szCs w:val="24"/>
        </w:rPr>
        <w:t xml:space="preserve">also </w:t>
      </w:r>
      <w:r w:rsidR="00F46084">
        <w:rPr>
          <w:bCs/>
          <w:sz w:val="24"/>
          <w:szCs w:val="24"/>
        </w:rPr>
        <w:t xml:space="preserve">encouraged to make verifying </w:t>
      </w:r>
      <w:r w:rsidR="008B202A">
        <w:rPr>
          <w:bCs/>
          <w:sz w:val="24"/>
          <w:szCs w:val="24"/>
        </w:rPr>
        <w:t xml:space="preserve">that </w:t>
      </w:r>
      <w:r w:rsidR="00F46084">
        <w:rPr>
          <w:bCs/>
          <w:sz w:val="24"/>
          <w:szCs w:val="24"/>
        </w:rPr>
        <w:t xml:space="preserve">the correct patron record </w:t>
      </w:r>
      <w:r w:rsidR="00024BCE">
        <w:rPr>
          <w:bCs/>
          <w:sz w:val="24"/>
          <w:szCs w:val="24"/>
        </w:rPr>
        <w:t>is displayed</w:t>
      </w:r>
      <w:r w:rsidR="00F46084">
        <w:rPr>
          <w:bCs/>
          <w:sz w:val="24"/>
          <w:szCs w:val="24"/>
        </w:rPr>
        <w:t xml:space="preserve"> </w:t>
      </w:r>
      <w:r w:rsidR="00024BCE">
        <w:rPr>
          <w:bCs/>
          <w:sz w:val="24"/>
          <w:szCs w:val="24"/>
        </w:rPr>
        <w:t>a</w:t>
      </w:r>
      <w:r w:rsidR="00FC27A4">
        <w:rPr>
          <w:bCs/>
          <w:sz w:val="24"/>
          <w:szCs w:val="24"/>
        </w:rPr>
        <w:t xml:space="preserve"> </w:t>
      </w:r>
      <w:r w:rsidR="00F46084">
        <w:rPr>
          <w:bCs/>
          <w:sz w:val="24"/>
          <w:szCs w:val="24"/>
        </w:rPr>
        <w:t xml:space="preserve">standard </w:t>
      </w:r>
      <w:r w:rsidR="00024BCE">
        <w:rPr>
          <w:bCs/>
          <w:sz w:val="24"/>
          <w:szCs w:val="24"/>
        </w:rPr>
        <w:t xml:space="preserve">part of </w:t>
      </w:r>
      <w:r w:rsidR="00F46084">
        <w:rPr>
          <w:bCs/>
          <w:sz w:val="24"/>
          <w:szCs w:val="24"/>
        </w:rPr>
        <w:t>every library transaction.</w:t>
      </w:r>
    </w:p>
    <w:p w14:paraId="37602ADF" w14:textId="784A861A" w:rsidR="002A1B5F" w:rsidRPr="00E139C3" w:rsidRDefault="002A1B5F" w:rsidP="002A1B5F">
      <w:pPr>
        <w:pStyle w:val="ListParagraph"/>
        <w:numPr>
          <w:ilvl w:val="1"/>
          <w:numId w:val="1"/>
        </w:numPr>
        <w:tabs>
          <w:tab w:val="left" w:pos="540"/>
          <w:tab w:val="left" w:pos="1260"/>
          <w:tab w:val="left" w:pos="1440"/>
          <w:tab w:val="left" w:pos="1800"/>
        </w:tabs>
        <w:spacing w:line="240" w:lineRule="auto"/>
        <w:rPr>
          <w:bCs/>
          <w:sz w:val="24"/>
          <w:szCs w:val="24"/>
        </w:rPr>
      </w:pPr>
      <w:r w:rsidRPr="00E139C3">
        <w:rPr>
          <w:b/>
          <w:bCs/>
          <w:sz w:val="24"/>
          <w:szCs w:val="24"/>
        </w:rPr>
        <w:t xml:space="preserve"> </w:t>
      </w:r>
      <w:bookmarkStart w:id="0" w:name="_Hlk220939215"/>
      <w:r w:rsidR="001A529A" w:rsidRPr="001A529A">
        <w:rPr>
          <w:sz w:val="24"/>
          <w:szCs w:val="24"/>
        </w:rPr>
        <w:t>Members of the Circulation Committee will be leading Regional Circulation Trainings this fall.</w:t>
      </w:r>
      <w:r w:rsidRPr="00E139C3">
        <w:rPr>
          <w:sz w:val="24"/>
          <w:szCs w:val="24"/>
        </w:rPr>
        <w:t xml:space="preserve"> Dates and locations for the upcoming training days are:</w:t>
      </w:r>
    </w:p>
    <w:p w14:paraId="7F5989C5" w14:textId="77777777" w:rsidR="002A1B5F" w:rsidRPr="00DE3372" w:rsidRDefault="002A1B5F" w:rsidP="002A1B5F">
      <w:pPr>
        <w:pStyle w:val="ListParagraph"/>
        <w:numPr>
          <w:ilvl w:val="0"/>
          <w:numId w:val="3"/>
        </w:numPr>
        <w:tabs>
          <w:tab w:val="left" w:pos="540"/>
          <w:tab w:val="left" w:pos="1440"/>
          <w:tab w:val="left" w:pos="1800"/>
        </w:tabs>
        <w:spacing w:line="240" w:lineRule="auto"/>
        <w:rPr>
          <w:rStyle w:val="Hyperlink"/>
          <w:bCs/>
          <w:color w:val="auto"/>
          <w:sz w:val="24"/>
          <w:szCs w:val="24"/>
          <w:u w:val="none"/>
        </w:rPr>
      </w:pPr>
      <w:r w:rsidRPr="00DE3372">
        <w:rPr>
          <w:rStyle w:val="Hyperlink"/>
          <w:bCs/>
          <w:color w:val="auto"/>
          <w:sz w:val="24"/>
          <w:szCs w:val="24"/>
          <w:u w:val="none"/>
        </w:rPr>
        <w:t>September 11</w:t>
      </w:r>
      <w:r w:rsidRPr="00DE3372">
        <w:rPr>
          <w:rStyle w:val="Hyperlink"/>
          <w:bCs/>
          <w:color w:val="auto"/>
          <w:sz w:val="24"/>
          <w:szCs w:val="24"/>
          <w:u w:val="none"/>
          <w:vertAlign w:val="superscript"/>
        </w:rPr>
        <w:t>th</w:t>
      </w:r>
      <w:r w:rsidRPr="00DE3372">
        <w:rPr>
          <w:rStyle w:val="Hyperlink"/>
          <w:bCs/>
          <w:color w:val="auto"/>
          <w:sz w:val="24"/>
          <w:szCs w:val="24"/>
          <w:u w:val="none"/>
        </w:rPr>
        <w:t xml:space="preserve"> at Camden County </w:t>
      </w:r>
    </w:p>
    <w:p w14:paraId="290745D3" w14:textId="77777777" w:rsidR="002A1B5F" w:rsidRPr="00DE3372" w:rsidRDefault="002A1B5F" w:rsidP="002A1B5F">
      <w:pPr>
        <w:pStyle w:val="ListParagraph"/>
        <w:numPr>
          <w:ilvl w:val="0"/>
          <w:numId w:val="3"/>
        </w:numPr>
        <w:tabs>
          <w:tab w:val="left" w:pos="540"/>
          <w:tab w:val="left" w:pos="1440"/>
          <w:tab w:val="left" w:pos="1800"/>
        </w:tabs>
        <w:spacing w:line="240" w:lineRule="auto"/>
        <w:rPr>
          <w:rStyle w:val="Hyperlink"/>
          <w:bCs/>
          <w:color w:val="auto"/>
          <w:sz w:val="24"/>
          <w:szCs w:val="24"/>
          <w:u w:val="none"/>
        </w:rPr>
      </w:pPr>
      <w:r w:rsidRPr="00DE3372">
        <w:rPr>
          <w:rStyle w:val="Hyperlink"/>
          <w:bCs/>
          <w:color w:val="auto"/>
          <w:sz w:val="24"/>
          <w:szCs w:val="24"/>
          <w:u w:val="none"/>
        </w:rPr>
        <w:t>September 18</w:t>
      </w:r>
      <w:r w:rsidRPr="00DE3372">
        <w:rPr>
          <w:rStyle w:val="Hyperlink"/>
          <w:bCs/>
          <w:color w:val="auto"/>
          <w:sz w:val="24"/>
          <w:szCs w:val="24"/>
          <w:u w:val="none"/>
          <w:vertAlign w:val="superscript"/>
        </w:rPr>
        <w:t>th</w:t>
      </w:r>
      <w:r w:rsidRPr="00DE3372">
        <w:rPr>
          <w:rStyle w:val="Hyperlink"/>
          <w:bCs/>
          <w:color w:val="auto"/>
          <w:sz w:val="24"/>
          <w:szCs w:val="24"/>
          <w:u w:val="none"/>
        </w:rPr>
        <w:t xml:space="preserve"> at Jefferson County </w:t>
      </w:r>
    </w:p>
    <w:p w14:paraId="170E81DA" w14:textId="77777777" w:rsidR="002A1B5F" w:rsidRPr="00DE3372" w:rsidRDefault="002A1B5F" w:rsidP="002A1B5F">
      <w:pPr>
        <w:pStyle w:val="ListParagraph"/>
        <w:numPr>
          <w:ilvl w:val="0"/>
          <w:numId w:val="3"/>
        </w:numPr>
        <w:tabs>
          <w:tab w:val="left" w:pos="540"/>
          <w:tab w:val="left" w:pos="1440"/>
          <w:tab w:val="left" w:pos="1800"/>
        </w:tabs>
        <w:spacing w:line="240" w:lineRule="auto"/>
        <w:rPr>
          <w:rStyle w:val="Hyperlink"/>
          <w:bCs/>
          <w:color w:val="auto"/>
          <w:sz w:val="24"/>
          <w:szCs w:val="24"/>
          <w:u w:val="none"/>
        </w:rPr>
      </w:pPr>
      <w:r w:rsidRPr="00DE3372">
        <w:rPr>
          <w:rStyle w:val="Hyperlink"/>
          <w:bCs/>
          <w:color w:val="auto"/>
          <w:sz w:val="24"/>
          <w:szCs w:val="24"/>
          <w:u w:val="none"/>
        </w:rPr>
        <w:t>September 25</w:t>
      </w:r>
      <w:r w:rsidRPr="00DE3372">
        <w:rPr>
          <w:rStyle w:val="Hyperlink"/>
          <w:bCs/>
          <w:color w:val="auto"/>
          <w:sz w:val="24"/>
          <w:szCs w:val="24"/>
          <w:u w:val="none"/>
          <w:vertAlign w:val="superscript"/>
        </w:rPr>
        <w:t>th</w:t>
      </w:r>
      <w:r w:rsidRPr="00DE3372">
        <w:rPr>
          <w:rStyle w:val="Hyperlink"/>
          <w:bCs/>
          <w:color w:val="auto"/>
          <w:sz w:val="24"/>
          <w:szCs w:val="24"/>
          <w:u w:val="none"/>
        </w:rPr>
        <w:t xml:space="preserve"> at Poplar Bluff </w:t>
      </w:r>
    </w:p>
    <w:p w14:paraId="229845A3" w14:textId="77777777" w:rsidR="002A1B5F" w:rsidRPr="00DE3372" w:rsidRDefault="002A1B5F" w:rsidP="002A1B5F">
      <w:pPr>
        <w:pStyle w:val="ListParagraph"/>
        <w:numPr>
          <w:ilvl w:val="0"/>
          <w:numId w:val="3"/>
        </w:numPr>
        <w:tabs>
          <w:tab w:val="left" w:pos="540"/>
          <w:tab w:val="left" w:pos="1440"/>
          <w:tab w:val="left" w:pos="1800"/>
        </w:tabs>
        <w:spacing w:line="240" w:lineRule="auto"/>
        <w:rPr>
          <w:rStyle w:val="Hyperlink"/>
          <w:bCs/>
          <w:color w:val="auto"/>
          <w:sz w:val="24"/>
          <w:szCs w:val="24"/>
          <w:u w:val="none"/>
        </w:rPr>
      </w:pPr>
      <w:r w:rsidRPr="00DE3372">
        <w:rPr>
          <w:rStyle w:val="Hyperlink"/>
          <w:bCs/>
          <w:color w:val="auto"/>
          <w:sz w:val="24"/>
          <w:szCs w:val="24"/>
          <w:u w:val="none"/>
        </w:rPr>
        <w:t>October 9</w:t>
      </w:r>
      <w:r w:rsidRPr="00DE3372">
        <w:rPr>
          <w:rStyle w:val="Hyperlink"/>
          <w:bCs/>
          <w:color w:val="auto"/>
          <w:sz w:val="24"/>
          <w:szCs w:val="24"/>
          <w:u w:val="none"/>
          <w:vertAlign w:val="superscript"/>
        </w:rPr>
        <w:t>th</w:t>
      </w:r>
      <w:r w:rsidRPr="00DE3372">
        <w:rPr>
          <w:rStyle w:val="Hyperlink"/>
          <w:bCs/>
          <w:color w:val="auto"/>
          <w:sz w:val="24"/>
          <w:szCs w:val="24"/>
          <w:u w:val="none"/>
        </w:rPr>
        <w:t xml:space="preserve"> at Livingston County </w:t>
      </w:r>
    </w:p>
    <w:p w14:paraId="46B455F5" w14:textId="77777777" w:rsidR="002A1B5F" w:rsidRPr="00DE3372" w:rsidRDefault="002A1B5F" w:rsidP="002A1B5F">
      <w:pPr>
        <w:pStyle w:val="ListParagraph"/>
        <w:numPr>
          <w:ilvl w:val="0"/>
          <w:numId w:val="3"/>
        </w:numPr>
        <w:tabs>
          <w:tab w:val="left" w:pos="540"/>
          <w:tab w:val="left" w:pos="1440"/>
          <w:tab w:val="left" w:pos="1800"/>
        </w:tabs>
        <w:spacing w:line="240" w:lineRule="auto"/>
        <w:rPr>
          <w:rStyle w:val="Hyperlink"/>
          <w:bCs/>
          <w:color w:val="auto"/>
          <w:sz w:val="24"/>
          <w:szCs w:val="24"/>
          <w:u w:val="none"/>
        </w:rPr>
      </w:pPr>
      <w:r w:rsidRPr="00DE3372">
        <w:rPr>
          <w:rStyle w:val="Hyperlink"/>
          <w:bCs/>
          <w:color w:val="auto"/>
          <w:sz w:val="24"/>
          <w:szCs w:val="24"/>
          <w:u w:val="none"/>
        </w:rPr>
        <w:t>October 22</w:t>
      </w:r>
      <w:r w:rsidRPr="00DE3372">
        <w:rPr>
          <w:rStyle w:val="Hyperlink"/>
          <w:bCs/>
          <w:color w:val="auto"/>
          <w:sz w:val="24"/>
          <w:szCs w:val="24"/>
          <w:u w:val="none"/>
          <w:vertAlign w:val="superscript"/>
        </w:rPr>
        <w:t>nd</w:t>
      </w:r>
      <w:r w:rsidRPr="00DE3372">
        <w:rPr>
          <w:rStyle w:val="Hyperlink"/>
          <w:bCs/>
          <w:color w:val="auto"/>
          <w:sz w:val="24"/>
          <w:szCs w:val="24"/>
          <w:u w:val="none"/>
        </w:rPr>
        <w:t xml:space="preserve"> at Carthage</w:t>
      </w:r>
    </w:p>
    <w:p w14:paraId="526DB59D" w14:textId="74C8BB53" w:rsidR="00DB49D7" w:rsidRPr="00DB49D7" w:rsidRDefault="002A1B5F" w:rsidP="002A1B5F">
      <w:pPr>
        <w:pStyle w:val="ListParagraph"/>
        <w:numPr>
          <w:ilvl w:val="1"/>
          <w:numId w:val="1"/>
        </w:numPr>
        <w:tabs>
          <w:tab w:val="left" w:pos="540"/>
          <w:tab w:val="left" w:pos="1440"/>
          <w:tab w:val="left" w:pos="1800"/>
        </w:tabs>
        <w:spacing w:line="240" w:lineRule="auto"/>
        <w:rPr>
          <w:bCs/>
          <w:sz w:val="24"/>
          <w:szCs w:val="24"/>
        </w:rPr>
      </w:pPr>
      <w:r w:rsidRPr="00E139C3">
        <w:rPr>
          <w:rStyle w:val="Hyperlink"/>
          <w:bCs/>
          <w:color w:val="auto"/>
          <w:sz w:val="24"/>
          <w:szCs w:val="24"/>
          <w:u w:val="none"/>
        </w:rPr>
        <w:t xml:space="preserve"> </w:t>
      </w:r>
      <w:r w:rsidR="00DE3372">
        <w:rPr>
          <w:rStyle w:val="Hyperlink"/>
          <w:bCs/>
          <w:color w:val="auto"/>
          <w:sz w:val="24"/>
          <w:szCs w:val="24"/>
          <w:u w:val="none"/>
        </w:rPr>
        <w:t xml:space="preserve">Thank you to all who have replied to the Circulation survey </w:t>
      </w:r>
      <w:r w:rsidR="00DE3372">
        <w:rPr>
          <w:sz w:val="24"/>
          <w:szCs w:val="24"/>
        </w:rPr>
        <w:t xml:space="preserve">sent </w:t>
      </w:r>
      <w:r w:rsidR="00DE3372" w:rsidRPr="00E139C3">
        <w:rPr>
          <w:sz w:val="24"/>
          <w:szCs w:val="24"/>
        </w:rPr>
        <w:t xml:space="preserve">to </w:t>
      </w:r>
      <w:r w:rsidR="00FE2464">
        <w:rPr>
          <w:sz w:val="24"/>
          <w:szCs w:val="24"/>
        </w:rPr>
        <w:t xml:space="preserve">gather input on topics libraries would like included in the </w:t>
      </w:r>
      <w:r w:rsidR="007B332E">
        <w:rPr>
          <w:sz w:val="24"/>
          <w:szCs w:val="24"/>
        </w:rPr>
        <w:t>r</w:t>
      </w:r>
      <w:r w:rsidR="00FE2464">
        <w:rPr>
          <w:sz w:val="24"/>
          <w:szCs w:val="24"/>
        </w:rPr>
        <w:t>egional trainings.</w:t>
      </w:r>
      <w:r w:rsidR="00DE3372" w:rsidRPr="00E139C3">
        <w:rPr>
          <w:sz w:val="24"/>
          <w:szCs w:val="24"/>
        </w:rPr>
        <w:t xml:space="preserve"> </w:t>
      </w:r>
      <w:r w:rsidR="00DE3372">
        <w:rPr>
          <w:sz w:val="24"/>
          <w:szCs w:val="24"/>
        </w:rPr>
        <w:t>If you haven’t yet responded, there is still time</w:t>
      </w:r>
      <w:r w:rsidR="000904A3">
        <w:rPr>
          <w:sz w:val="24"/>
          <w:szCs w:val="24"/>
        </w:rPr>
        <w:t xml:space="preserve">. </w:t>
      </w:r>
      <w:r w:rsidR="00DB49D7">
        <w:rPr>
          <w:sz w:val="24"/>
          <w:szCs w:val="24"/>
        </w:rPr>
        <w:t xml:space="preserve">Use </w:t>
      </w:r>
      <w:r w:rsidR="00FE2464">
        <w:rPr>
          <w:sz w:val="24"/>
          <w:szCs w:val="24"/>
        </w:rPr>
        <w:t>the following link to help determine the topics that will be presented:</w:t>
      </w:r>
      <w:r w:rsidR="00DB49D7">
        <w:rPr>
          <w:sz w:val="24"/>
          <w:szCs w:val="24"/>
        </w:rPr>
        <w:t xml:space="preserve">  </w:t>
      </w:r>
      <w:hyperlink r:id="rId5" w:history="1">
        <w:r w:rsidR="00FE2464" w:rsidRPr="00656946">
          <w:rPr>
            <w:rStyle w:val="Hyperlink"/>
            <w:sz w:val="24"/>
            <w:szCs w:val="24"/>
          </w:rPr>
          <w:t>https://forms.gle/bJYNr1K3uNsQ2dSY8</w:t>
        </w:r>
      </w:hyperlink>
    </w:p>
    <w:p w14:paraId="0F526662" w14:textId="55DD3AD3" w:rsidR="002A1B5F" w:rsidRPr="00E139C3" w:rsidRDefault="00DE3372" w:rsidP="00DB49D7">
      <w:pPr>
        <w:pStyle w:val="ListParagraph"/>
        <w:tabs>
          <w:tab w:val="left" w:pos="540"/>
          <w:tab w:val="left" w:pos="1440"/>
          <w:tab w:val="left" w:pos="1800"/>
        </w:tabs>
        <w:spacing w:line="240" w:lineRule="auto"/>
        <w:ind w:left="1530"/>
        <w:rPr>
          <w:rStyle w:val="Hyperlink"/>
          <w:bCs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The committee will be meeting to discuss </w:t>
      </w:r>
      <w:r w:rsidR="000904A3">
        <w:rPr>
          <w:sz w:val="24"/>
          <w:szCs w:val="24"/>
        </w:rPr>
        <w:t xml:space="preserve">survey </w:t>
      </w:r>
      <w:r>
        <w:rPr>
          <w:sz w:val="24"/>
          <w:szCs w:val="24"/>
        </w:rPr>
        <w:t>results and create an agenda before the July meeting. Registration information will be sent as soon as possible.</w:t>
      </w:r>
    </w:p>
    <w:p w14:paraId="672E70ED" w14:textId="2BEB06A2" w:rsidR="00DE3372" w:rsidRDefault="002A1B5F" w:rsidP="00DE3372">
      <w:pPr>
        <w:pStyle w:val="ListParagraph"/>
        <w:numPr>
          <w:ilvl w:val="1"/>
          <w:numId w:val="1"/>
        </w:numPr>
        <w:tabs>
          <w:tab w:val="left" w:pos="540"/>
          <w:tab w:val="left" w:pos="1440"/>
          <w:tab w:val="left" w:pos="1800"/>
        </w:tabs>
        <w:spacing w:line="240" w:lineRule="auto"/>
        <w:rPr>
          <w:rStyle w:val="Hyperlink"/>
          <w:bCs/>
          <w:color w:val="auto"/>
          <w:sz w:val="24"/>
          <w:szCs w:val="24"/>
          <w:u w:val="none"/>
        </w:rPr>
      </w:pPr>
      <w:r w:rsidRPr="00E139C3">
        <w:rPr>
          <w:rStyle w:val="Hyperlink"/>
          <w:bCs/>
          <w:color w:val="auto"/>
          <w:sz w:val="24"/>
          <w:szCs w:val="24"/>
          <w:u w:val="none"/>
        </w:rPr>
        <w:t xml:space="preserve"> </w:t>
      </w:r>
      <w:r w:rsidR="003F5B72">
        <w:rPr>
          <w:rStyle w:val="Hyperlink"/>
          <w:bCs/>
          <w:color w:val="auto"/>
          <w:sz w:val="24"/>
          <w:szCs w:val="24"/>
          <w:u w:val="none"/>
        </w:rPr>
        <w:t xml:space="preserve">A library has requested that </w:t>
      </w:r>
      <w:r w:rsidR="00DB49D7">
        <w:rPr>
          <w:rStyle w:val="Hyperlink"/>
          <w:bCs/>
          <w:color w:val="auto"/>
          <w:sz w:val="24"/>
          <w:szCs w:val="24"/>
          <w:u w:val="none"/>
        </w:rPr>
        <w:t xml:space="preserve">ADMIN_USER_BUCKET </w:t>
      </w:r>
      <w:r w:rsidR="003F5B72">
        <w:rPr>
          <w:rStyle w:val="Hyperlink"/>
          <w:bCs/>
          <w:color w:val="auto"/>
          <w:sz w:val="24"/>
          <w:szCs w:val="24"/>
          <w:u w:val="none"/>
        </w:rPr>
        <w:t xml:space="preserve">be added </w:t>
      </w:r>
      <w:r w:rsidR="00DB49D7">
        <w:rPr>
          <w:rStyle w:val="Hyperlink"/>
          <w:bCs/>
          <w:color w:val="auto"/>
          <w:sz w:val="24"/>
          <w:szCs w:val="24"/>
          <w:u w:val="none"/>
        </w:rPr>
        <w:t>to the baseline Circulation Administrators permissions list</w:t>
      </w:r>
      <w:r w:rsidR="00FE2464">
        <w:rPr>
          <w:rStyle w:val="Hyperlink"/>
          <w:bCs/>
          <w:color w:val="auto"/>
          <w:sz w:val="24"/>
          <w:szCs w:val="24"/>
          <w:u w:val="none"/>
        </w:rPr>
        <w:t>.</w:t>
      </w:r>
      <w:r w:rsidR="00DB49D7">
        <w:rPr>
          <w:rStyle w:val="Hyperlink"/>
          <w:bCs/>
          <w:color w:val="auto"/>
          <w:sz w:val="24"/>
          <w:szCs w:val="24"/>
          <w:u w:val="none"/>
        </w:rPr>
        <w:t xml:space="preserve"> </w:t>
      </w:r>
      <w:r w:rsidR="003F5B72">
        <w:rPr>
          <w:rStyle w:val="Hyperlink"/>
          <w:bCs/>
          <w:color w:val="auto"/>
          <w:sz w:val="24"/>
          <w:szCs w:val="24"/>
          <w:u w:val="none"/>
        </w:rPr>
        <w:t>This permission would allow circ</w:t>
      </w:r>
      <w:r w:rsidR="00FE2464">
        <w:rPr>
          <w:rStyle w:val="Hyperlink"/>
          <w:bCs/>
          <w:color w:val="auto"/>
          <w:sz w:val="24"/>
          <w:szCs w:val="24"/>
          <w:u w:val="none"/>
        </w:rPr>
        <w:t>ulation</w:t>
      </w:r>
      <w:r w:rsidR="003F5B72">
        <w:rPr>
          <w:rStyle w:val="Hyperlink"/>
          <w:bCs/>
          <w:color w:val="auto"/>
          <w:sz w:val="24"/>
          <w:szCs w:val="24"/>
          <w:u w:val="none"/>
        </w:rPr>
        <w:t xml:space="preserve"> administrators to </w:t>
      </w:r>
      <w:r w:rsidR="00FE2464">
        <w:rPr>
          <w:rStyle w:val="Hyperlink"/>
          <w:bCs/>
          <w:color w:val="auto"/>
          <w:sz w:val="24"/>
          <w:szCs w:val="24"/>
          <w:u w:val="none"/>
        </w:rPr>
        <w:t>view</w:t>
      </w:r>
      <w:r w:rsidR="003F5B72">
        <w:rPr>
          <w:rStyle w:val="Hyperlink"/>
          <w:bCs/>
          <w:color w:val="auto"/>
          <w:sz w:val="24"/>
          <w:szCs w:val="24"/>
          <w:u w:val="none"/>
        </w:rPr>
        <w:t xml:space="preserve"> a patron’s hold group status or remove a patron from a hold group by displaying the patron record, clicking the </w:t>
      </w:r>
      <w:proofErr w:type="gramStart"/>
      <w:r w:rsidR="003F5B72">
        <w:rPr>
          <w:rStyle w:val="Hyperlink"/>
          <w:bCs/>
          <w:color w:val="auto"/>
          <w:sz w:val="24"/>
          <w:szCs w:val="24"/>
          <w:u w:val="none"/>
        </w:rPr>
        <w:t>Other</w:t>
      </w:r>
      <w:proofErr w:type="gramEnd"/>
      <w:r w:rsidR="003F5B72">
        <w:rPr>
          <w:rStyle w:val="Hyperlink"/>
          <w:bCs/>
          <w:color w:val="auto"/>
          <w:sz w:val="24"/>
          <w:szCs w:val="24"/>
          <w:u w:val="none"/>
        </w:rPr>
        <w:t xml:space="preserve"> tab and selecting Hold Groups. Multiple libraries currently use Hold Groups and some have already added this permission on an individual basis. Adding the permission would also fix a known bug in the Hold Group interface. After discussion, the committee voted to add ADMIN_USER_BUCKET (at the system level) to the baseline permissions for all MEC Circulation Administrator accounts.</w:t>
      </w:r>
      <w:r w:rsidR="001E5E1D">
        <w:rPr>
          <w:rStyle w:val="Hyperlink"/>
          <w:bCs/>
          <w:color w:val="auto"/>
          <w:sz w:val="24"/>
          <w:szCs w:val="24"/>
          <w:u w:val="none"/>
        </w:rPr>
        <w:t xml:space="preserve"> The Circulation Chairman will work with Equinox to add this permission</w:t>
      </w:r>
      <w:r w:rsidR="00FE2464">
        <w:rPr>
          <w:rStyle w:val="Hyperlink"/>
          <w:bCs/>
          <w:color w:val="auto"/>
          <w:sz w:val="24"/>
          <w:szCs w:val="24"/>
          <w:u w:val="none"/>
        </w:rPr>
        <w:t>.</w:t>
      </w:r>
    </w:p>
    <w:p w14:paraId="082645CD" w14:textId="45D4ACFD" w:rsidR="002A1B5F" w:rsidRPr="00A37F50" w:rsidRDefault="00C47E47" w:rsidP="002A1B5F">
      <w:pPr>
        <w:pStyle w:val="ListParagraph"/>
        <w:numPr>
          <w:ilvl w:val="1"/>
          <w:numId w:val="1"/>
        </w:numPr>
        <w:tabs>
          <w:tab w:val="left" w:pos="540"/>
          <w:tab w:val="left" w:pos="1440"/>
          <w:tab w:val="left" w:pos="1800"/>
        </w:tabs>
        <w:spacing w:line="240" w:lineRule="auto"/>
        <w:rPr>
          <w:rStyle w:val="Hyperlink"/>
          <w:bCs/>
          <w:color w:val="auto"/>
          <w:sz w:val="24"/>
          <w:szCs w:val="24"/>
        </w:rPr>
      </w:pPr>
      <w:r w:rsidRPr="001E5E1D">
        <w:rPr>
          <w:rStyle w:val="Hyperlink"/>
          <w:bCs/>
          <w:color w:val="auto"/>
          <w:sz w:val="24"/>
          <w:szCs w:val="24"/>
          <w:u w:val="none"/>
        </w:rPr>
        <w:t xml:space="preserve"> </w:t>
      </w:r>
      <w:r w:rsidR="00D1392B">
        <w:rPr>
          <w:rStyle w:val="Hyperlink"/>
          <w:bCs/>
          <w:color w:val="auto"/>
          <w:sz w:val="24"/>
          <w:szCs w:val="24"/>
          <w:u w:val="none"/>
        </w:rPr>
        <w:t>T</w:t>
      </w:r>
      <w:r w:rsidR="001E5E1D" w:rsidRPr="001E5E1D">
        <w:rPr>
          <w:rStyle w:val="Hyperlink"/>
          <w:bCs/>
          <w:color w:val="auto"/>
          <w:sz w:val="24"/>
          <w:szCs w:val="24"/>
          <w:u w:val="none"/>
        </w:rPr>
        <w:t xml:space="preserve">he committee </w:t>
      </w:r>
      <w:r w:rsidR="00D1392B">
        <w:rPr>
          <w:rStyle w:val="Hyperlink"/>
          <w:bCs/>
          <w:color w:val="auto"/>
          <w:sz w:val="24"/>
          <w:szCs w:val="24"/>
          <w:u w:val="none"/>
        </w:rPr>
        <w:t>was asked</w:t>
      </w:r>
      <w:r w:rsidR="001E5E1D" w:rsidRPr="001E5E1D">
        <w:rPr>
          <w:rStyle w:val="Hyperlink"/>
          <w:bCs/>
          <w:color w:val="auto"/>
          <w:sz w:val="24"/>
          <w:szCs w:val="24"/>
          <w:u w:val="none"/>
        </w:rPr>
        <w:t xml:space="preserve"> if </w:t>
      </w:r>
      <w:r w:rsidR="0045762A">
        <w:rPr>
          <w:rStyle w:val="Hyperlink"/>
          <w:bCs/>
          <w:color w:val="auto"/>
          <w:sz w:val="24"/>
          <w:szCs w:val="24"/>
          <w:u w:val="none"/>
        </w:rPr>
        <w:t xml:space="preserve">MEC has </w:t>
      </w:r>
      <w:r w:rsidR="00D1392B">
        <w:rPr>
          <w:rStyle w:val="Hyperlink"/>
          <w:bCs/>
          <w:color w:val="auto"/>
          <w:sz w:val="24"/>
          <w:szCs w:val="24"/>
          <w:u w:val="none"/>
        </w:rPr>
        <w:t>a</w:t>
      </w:r>
      <w:r w:rsidR="001E5E1D" w:rsidRPr="001E5E1D">
        <w:rPr>
          <w:rStyle w:val="Hyperlink"/>
          <w:bCs/>
          <w:color w:val="auto"/>
          <w:sz w:val="24"/>
          <w:szCs w:val="24"/>
          <w:u w:val="none"/>
        </w:rPr>
        <w:t xml:space="preserve"> standardized number of holds allowed per patron</w:t>
      </w:r>
      <w:r w:rsidR="0045762A">
        <w:rPr>
          <w:rStyle w:val="Hyperlink"/>
          <w:bCs/>
          <w:color w:val="auto"/>
          <w:sz w:val="24"/>
          <w:szCs w:val="24"/>
          <w:u w:val="none"/>
        </w:rPr>
        <w:t>.</w:t>
      </w:r>
      <w:r w:rsidR="00D1392B">
        <w:rPr>
          <w:rStyle w:val="Hyperlink"/>
          <w:bCs/>
          <w:color w:val="auto"/>
          <w:sz w:val="24"/>
          <w:szCs w:val="24"/>
          <w:u w:val="none"/>
        </w:rPr>
        <w:t xml:space="preserve"> </w:t>
      </w:r>
      <w:r w:rsidR="001E5E1D">
        <w:rPr>
          <w:rStyle w:val="Hyperlink"/>
          <w:bCs/>
          <w:color w:val="auto"/>
          <w:sz w:val="24"/>
          <w:szCs w:val="24"/>
          <w:u w:val="none"/>
        </w:rPr>
        <w:t xml:space="preserve">The question came about because a patron from a different library requested almost all of a smaller library’s collection of Hardy Boys </w:t>
      </w:r>
      <w:r w:rsidR="00120BC7">
        <w:rPr>
          <w:rStyle w:val="Hyperlink"/>
          <w:bCs/>
          <w:color w:val="auto"/>
          <w:sz w:val="24"/>
          <w:szCs w:val="24"/>
          <w:u w:val="none"/>
        </w:rPr>
        <w:t>books</w:t>
      </w:r>
      <w:r w:rsidR="00545BAD">
        <w:rPr>
          <w:rStyle w:val="Hyperlink"/>
          <w:bCs/>
          <w:color w:val="auto"/>
          <w:sz w:val="24"/>
          <w:szCs w:val="24"/>
          <w:u w:val="none"/>
        </w:rPr>
        <w:t>.</w:t>
      </w:r>
      <w:r w:rsidR="00D1392B">
        <w:rPr>
          <w:rStyle w:val="Hyperlink"/>
          <w:bCs/>
          <w:color w:val="auto"/>
          <w:sz w:val="24"/>
          <w:szCs w:val="24"/>
          <w:u w:val="none"/>
        </w:rPr>
        <w:t xml:space="preserve"> Possible reasons </w:t>
      </w:r>
      <w:r w:rsidR="00545BAD">
        <w:rPr>
          <w:rStyle w:val="Hyperlink"/>
          <w:bCs/>
          <w:color w:val="auto"/>
          <w:sz w:val="24"/>
          <w:szCs w:val="24"/>
          <w:u w:val="none"/>
        </w:rPr>
        <w:t>for this</w:t>
      </w:r>
      <w:r w:rsidR="00D1392B">
        <w:rPr>
          <w:rStyle w:val="Hyperlink"/>
          <w:bCs/>
          <w:color w:val="auto"/>
          <w:sz w:val="24"/>
          <w:szCs w:val="24"/>
          <w:u w:val="none"/>
        </w:rPr>
        <w:t xml:space="preserve"> </w:t>
      </w:r>
      <w:r w:rsidR="007B332E">
        <w:rPr>
          <w:rStyle w:val="Hyperlink"/>
          <w:bCs/>
          <w:color w:val="auto"/>
          <w:sz w:val="24"/>
          <w:szCs w:val="24"/>
          <w:u w:val="none"/>
        </w:rPr>
        <w:t xml:space="preserve">happening </w:t>
      </w:r>
      <w:r w:rsidR="00D1392B">
        <w:rPr>
          <w:rStyle w:val="Hyperlink"/>
          <w:bCs/>
          <w:color w:val="auto"/>
          <w:sz w:val="24"/>
          <w:szCs w:val="24"/>
          <w:u w:val="none"/>
        </w:rPr>
        <w:t>include</w:t>
      </w:r>
      <w:r w:rsidR="00A37F50">
        <w:rPr>
          <w:rStyle w:val="Hyperlink"/>
          <w:bCs/>
          <w:color w:val="auto"/>
          <w:sz w:val="24"/>
          <w:szCs w:val="24"/>
          <w:u w:val="none"/>
        </w:rPr>
        <w:t xml:space="preserve"> </w:t>
      </w:r>
      <w:r w:rsidR="00D1392B">
        <w:rPr>
          <w:rStyle w:val="Hyperlink"/>
          <w:bCs/>
          <w:color w:val="auto"/>
          <w:sz w:val="24"/>
          <w:szCs w:val="24"/>
          <w:u w:val="none"/>
        </w:rPr>
        <w:t xml:space="preserve">the requesting patron </w:t>
      </w:r>
      <w:r w:rsidR="00545BAD">
        <w:rPr>
          <w:rStyle w:val="Hyperlink"/>
          <w:bCs/>
          <w:color w:val="auto"/>
          <w:sz w:val="24"/>
          <w:szCs w:val="24"/>
          <w:u w:val="none"/>
        </w:rPr>
        <w:t xml:space="preserve">being located in the </w:t>
      </w:r>
      <w:r w:rsidR="00D1392B">
        <w:rPr>
          <w:rStyle w:val="Hyperlink"/>
          <w:bCs/>
          <w:color w:val="auto"/>
          <w:sz w:val="24"/>
          <w:szCs w:val="24"/>
          <w:u w:val="none"/>
        </w:rPr>
        <w:t>same courier hub</w:t>
      </w:r>
      <w:r w:rsidR="00545BAD">
        <w:rPr>
          <w:rStyle w:val="Hyperlink"/>
          <w:bCs/>
          <w:color w:val="auto"/>
          <w:sz w:val="24"/>
          <w:szCs w:val="24"/>
          <w:u w:val="none"/>
        </w:rPr>
        <w:t xml:space="preserve">, causing those items to be targeted first, </w:t>
      </w:r>
      <w:r w:rsidR="00B13165">
        <w:rPr>
          <w:rStyle w:val="Hyperlink"/>
          <w:bCs/>
          <w:color w:val="auto"/>
          <w:sz w:val="24"/>
          <w:szCs w:val="24"/>
          <w:u w:val="none"/>
        </w:rPr>
        <w:t>or</w:t>
      </w:r>
      <w:r w:rsidR="00D1392B">
        <w:rPr>
          <w:rStyle w:val="Hyperlink"/>
          <w:bCs/>
          <w:color w:val="auto"/>
          <w:sz w:val="24"/>
          <w:szCs w:val="24"/>
          <w:u w:val="none"/>
        </w:rPr>
        <w:t xml:space="preserve"> the owning library </w:t>
      </w:r>
      <w:r w:rsidR="00545BAD">
        <w:rPr>
          <w:rStyle w:val="Hyperlink"/>
          <w:bCs/>
          <w:color w:val="auto"/>
          <w:sz w:val="24"/>
          <w:szCs w:val="24"/>
          <w:u w:val="none"/>
        </w:rPr>
        <w:t>being</w:t>
      </w:r>
      <w:r w:rsidR="00D1392B">
        <w:rPr>
          <w:rStyle w:val="Hyperlink"/>
          <w:bCs/>
          <w:color w:val="auto"/>
          <w:sz w:val="24"/>
          <w:szCs w:val="24"/>
          <w:u w:val="none"/>
        </w:rPr>
        <w:t xml:space="preserve"> the only library </w:t>
      </w:r>
      <w:r w:rsidR="00545BAD">
        <w:rPr>
          <w:rStyle w:val="Hyperlink"/>
          <w:bCs/>
          <w:color w:val="auto"/>
          <w:sz w:val="24"/>
          <w:szCs w:val="24"/>
          <w:u w:val="none"/>
        </w:rPr>
        <w:t>attached to the bibliographic</w:t>
      </w:r>
      <w:r w:rsidR="00D1392B">
        <w:rPr>
          <w:rStyle w:val="Hyperlink"/>
          <w:bCs/>
          <w:color w:val="auto"/>
          <w:sz w:val="24"/>
          <w:szCs w:val="24"/>
          <w:u w:val="none"/>
        </w:rPr>
        <w:t xml:space="preserve"> record</w:t>
      </w:r>
      <w:r w:rsidR="00A37F50">
        <w:rPr>
          <w:rStyle w:val="Hyperlink"/>
          <w:bCs/>
          <w:color w:val="auto"/>
          <w:sz w:val="24"/>
          <w:szCs w:val="24"/>
          <w:u w:val="none"/>
        </w:rPr>
        <w:t>.</w:t>
      </w:r>
      <w:r w:rsidR="00D1392B">
        <w:rPr>
          <w:rStyle w:val="Hyperlink"/>
          <w:bCs/>
          <w:color w:val="auto"/>
          <w:sz w:val="24"/>
          <w:szCs w:val="24"/>
          <w:u w:val="none"/>
        </w:rPr>
        <w:t xml:space="preserve"> </w:t>
      </w:r>
      <w:r w:rsidR="001E5E1D" w:rsidRPr="001E5E1D">
        <w:rPr>
          <w:rStyle w:val="Hyperlink"/>
          <w:bCs/>
          <w:color w:val="auto"/>
          <w:sz w:val="24"/>
          <w:szCs w:val="24"/>
          <w:u w:val="none"/>
        </w:rPr>
        <w:t>Currently each library can determin</w:t>
      </w:r>
      <w:r w:rsidR="00D1392B">
        <w:rPr>
          <w:rStyle w:val="Hyperlink"/>
          <w:bCs/>
          <w:color w:val="auto"/>
          <w:sz w:val="24"/>
          <w:szCs w:val="24"/>
          <w:u w:val="none"/>
        </w:rPr>
        <w:t>e the maximum number of holds they will allow their patrons to have. From a quick survey of Hold Policies</w:t>
      </w:r>
      <w:r w:rsidR="00A37F50">
        <w:rPr>
          <w:rStyle w:val="Hyperlink"/>
          <w:bCs/>
          <w:color w:val="auto"/>
          <w:sz w:val="24"/>
          <w:szCs w:val="24"/>
          <w:u w:val="none"/>
        </w:rPr>
        <w:t xml:space="preserve"> (not every library) it appears that most libraries haven’t set any hold limits while others have limits as small as 5 </w:t>
      </w:r>
      <w:r w:rsidR="00A37F50">
        <w:rPr>
          <w:rStyle w:val="Hyperlink"/>
          <w:bCs/>
          <w:color w:val="auto"/>
          <w:sz w:val="24"/>
          <w:szCs w:val="24"/>
          <w:u w:val="none"/>
        </w:rPr>
        <w:lastRenderedPageBreak/>
        <w:t xml:space="preserve">and as large as 100. Libraries were encouraged to verify their </w:t>
      </w:r>
      <w:r w:rsidR="0045762A">
        <w:rPr>
          <w:rStyle w:val="Hyperlink"/>
          <w:bCs/>
          <w:color w:val="auto"/>
          <w:sz w:val="24"/>
          <w:szCs w:val="24"/>
          <w:u w:val="none"/>
        </w:rPr>
        <w:t xml:space="preserve">Holds </w:t>
      </w:r>
      <w:r w:rsidR="00A37F50">
        <w:rPr>
          <w:rStyle w:val="Hyperlink"/>
          <w:bCs/>
          <w:color w:val="auto"/>
          <w:sz w:val="24"/>
          <w:szCs w:val="24"/>
          <w:u w:val="none"/>
        </w:rPr>
        <w:t xml:space="preserve">settings, and the owning library was encouraged to </w:t>
      </w:r>
      <w:r w:rsidR="00DA3054">
        <w:rPr>
          <w:rStyle w:val="Hyperlink"/>
          <w:bCs/>
          <w:color w:val="auto"/>
          <w:sz w:val="24"/>
          <w:szCs w:val="24"/>
          <w:u w:val="none"/>
        </w:rPr>
        <w:t>work with their cataloger to see</w:t>
      </w:r>
      <w:r w:rsidR="00A37F50">
        <w:rPr>
          <w:rStyle w:val="Hyperlink"/>
          <w:bCs/>
          <w:color w:val="auto"/>
          <w:sz w:val="24"/>
          <w:szCs w:val="24"/>
          <w:u w:val="none"/>
        </w:rPr>
        <w:t xml:space="preserve"> if </w:t>
      </w:r>
      <w:r w:rsidR="00545BAD">
        <w:rPr>
          <w:rStyle w:val="Hyperlink"/>
          <w:bCs/>
          <w:color w:val="auto"/>
          <w:sz w:val="24"/>
          <w:szCs w:val="24"/>
          <w:u w:val="none"/>
        </w:rPr>
        <w:t xml:space="preserve">it </w:t>
      </w:r>
      <w:r w:rsidR="004F3BFD">
        <w:rPr>
          <w:rStyle w:val="Hyperlink"/>
          <w:bCs/>
          <w:color w:val="auto"/>
          <w:sz w:val="24"/>
          <w:szCs w:val="24"/>
          <w:u w:val="none"/>
        </w:rPr>
        <w:t>would be</w:t>
      </w:r>
      <w:r w:rsidR="00DA3054">
        <w:rPr>
          <w:rStyle w:val="Hyperlink"/>
          <w:bCs/>
          <w:color w:val="auto"/>
          <w:sz w:val="24"/>
          <w:szCs w:val="24"/>
          <w:u w:val="none"/>
        </w:rPr>
        <w:t xml:space="preserve"> possible to merge </w:t>
      </w:r>
      <w:r w:rsidR="0045762A">
        <w:rPr>
          <w:rStyle w:val="Hyperlink"/>
          <w:bCs/>
          <w:color w:val="auto"/>
          <w:sz w:val="24"/>
          <w:szCs w:val="24"/>
          <w:u w:val="none"/>
        </w:rPr>
        <w:t xml:space="preserve">these items with </w:t>
      </w:r>
      <w:r w:rsidR="00DA3054">
        <w:rPr>
          <w:rStyle w:val="Hyperlink"/>
          <w:bCs/>
          <w:color w:val="auto"/>
          <w:sz w:val="24"/>
          <w:szCs w:val="24"/>
          <w:u w:val="none"/>
        </w:rPr>
        <w:t xml:space="preserve">any </w:t>
      </w:r>
      <w:r w:rsidR="0045762A">
        <w:rPr>
          <w:rStyle w:val="Hyperlink"/>
          <w:bCs/>
          <w:color w:val="auto"/>
          <w:sz w:val="24"/>
          <w:szCs w:val="24"/>
          <w:u w:val="none"/>
        </w:rPr>
        <w:t>other</w:t>
      </w:r>
      <w:r w:rsidR="00DA3054">
        <w:rPr>
          <w:rStyle w:val="Hyperlink"/>
          <w:bCs/>
          <w:color w:val="auto"/>
          <w:sz w:val="24"/>
          <w:szCs w:val="24"/>
          <w:u w:val="none"/>
        </w:rPr>
        <w:t xml:space="preserve"> </w:t>
      </w:r>
      <w:r w:rsidR="0045762A">
        <w:rPr>
          <w:rStyle w:val="Hyperlink"/>
          <w:bCs/>
          <w:color w:val="auto"/>
          <w:sz w:val="24"/>
          <w:szCs w:val="24"/>
          <w:u w:val="none"/>
        </w:rPr>
        <w:t>bib</w:t>
      </w:r>
      <w:r w:rsidR="00545BAD">
        <w:rPr>
          <w:rStyle w:val="Hyperlink"/>
          <w:bCs/>
          <w:color w:val="auto"/>
          <w:sz w:val="24"/>
          <w:szCs w:val="24"/>
          <w:u w:val="none"/>
        </w:rPr>
        <w:t>liographic</w:t>
      </w:r>
      <w:r w:rsidR="0045762A">
        <w:rPr>
          <w:rStyle w:val="Hyperlink"/>
          <w:bCs/>
          <w:color w:val="auto"/>
          <w:sz w:val="24"/>
          <w:szCs w:val="24"/>
          <w:u w:val="none"/>
        </w:rPr>
        <w:t xml:space="preserve"> </w:t>
      </w:r>
      <w:r w:rsidR="00DA3054">
        <w:rPr>
          <w:rStyle w:val="Hyperlink"/>
          <w:bCs/>
          <w:color w:val="auto"/>
          <w:sz w:val="24"/>
          <w:szCs w:val="24"/>
          <w:u w:val="none"/>
        </w:rPr>
        <w:t>records</w:t>
      </w:r>
      <w:r w:rsidR="004F3BFD">
        <w:rPr>
          <w:rStyle w:val="Hyperlink"/>
          <w:bCs/>
          <w:color w:val="auto"/>
          <w:sz w:val="24"/>
          <w:szCs w:val="24"/>
          <w:u w:val="none"/>
        </w:rPr>
        <w:t>.</w:t>
      </w:r>
      <w:r w:rsidR="00A37F50">
        <w:rPr>
          <w:rStyle w:val="Hyperlink"/>
          <w:bCs/>
          <w:color w:val="auto"/>
          <w:sz w:val="24"/>
          <w:szCs w:val="24"/>
          <w:u w:val="none"/>
        </w:rPr>
        <w:t xml:space="preserve"> </w:t>
      </w:r>
    </w:p>
    <w:p w14:paraId="333BFA66" w14:textId="77777777" w:rsidR="00A37F50" w:rsidRPr="00A37F50" w:rsidRDefault="00A37F50" w:rsidP="00A37F50">
      <w:pPr>
        <w:tabs>
          <w:tab w:val="left" w:pos="540"/>
          <w:tab w:val="left" w:pos="1440"/>
          <w:tab w:val="left" w:pos="1800"/>
        </w:tabs>
        <w:spacing w:line="240" w:lineRule="auto"/>
        <w:rPr>
          <w:rStyle w:val="Hyperlink"/>
          <w:bCs/>
          <w:color w:val="auto"/>
          <w:sz w:val="24"/>
          <w:szCs w:val="24"/>
        </w:rPr>
      </w:pPr>
    </w:p>
    <w:bookmarkEnd w:id="0"/>
    <w:p w14:paraId="1BC53788" w14:textId="1EA8BAC5" w:rsidR="00E139C3" w:rsidRPr="00E139C3" w:rsidRDefault="002A1B5F" w:rsidP="00E139C3">
      <w:pPr>
        <w:pStyle w:val="ListParagraph"/>
        <w:numPr>
          <w:ilvl w:val="0"/>
          <w:numId w:val="1"/>
        </w:numPr>
        <w:tabs>
          <w:tab w:val="left" w:pos="270"/>
          <w:tab w:val="left" w:pos="720"/>
          <w:tab w:val="left" w:pos="900"/>
        </w:tabs>
        <w:ind w:left="900" w:hanging="180"/>
        <w:rPr>
          <w:b/>
          <w:sz w:val="24"/>
          <w:szCs w:val="24"/>
        </w:rPr>
      </w:pPr>
      <w:r w:rsidRPr="00786C0C">
        <w:rPr>
          <w:b/>
          <w:sz w:val="24"/>
          <w:szCs w:val="24"/>
        </w:rPr>
        <w:t xml:space="preserve">   Old Business</w:t>
      </w:r>
    </w:p>
    <w:p w14:paraId="2A113ADD" w14:textId="77777777" w:rsidR="00E139C3" w:rsidRDefault="002A1B5F" w:rsidP="002A1B5F">
      <w:pPr>
        <w:pStyle w:val="ListParagraph"/>
        <w:numPr>
          <w:ilvl w:val="1"/>
          <w:numId w:val="1"/>
        </w:numPr>
        <w:tabs>
          <w:tab w:val="left" w:pos="540"/>
          <w:tab w:val="left" w:pos="1530"/>
          <w:tab w:val="left" w:pos="1620"/>
        </w:tabs>
        <w:spacing w:line="240" w:lineRule="auto"/>
        <w:ind w:left="1260" w:hanging="90"/>
        <w:rPr>
          <w:sz w:val="24"/>
          <w:szCs w:val="24"/>
        </w:rPr>
      </w:pPr>
      <w:r w:rsidRPr="00786C0C">
        <w:rPr>
          <w:sz w:val="24"/>
          <w:szCs w:val="24"/>
        </w:rPr>
        <w:t xml:space="preserve">Courier Label updates: Please make sure your library is using Get </w:t>
      </w:r>
    </w:p>
    <w:p w14:paraId="4B773899" w14:textId="56A24966" w:rsidR="002A1B5F" w:rsidRPr="00786C0C" w:rsidRDefault="00E139C3" w:rsidP="002A1B5F">
      <w:pPr>
        <w:pStyle w:val="ListParagraph"/>
        <w:tabs>
          <w:tab w:val="left" w:pos="540"/>
          <w:tab w:val="left" w:pos="1530"/>
          <w:tab w:val="left" w:pos="1620"/>
        </w:tabs>
        <w:spacing w:line="240" w:lineRule="auto"/>
        <w:ind w:left="1260"/>
        <w:rPr>
          <w:b/>
          <w:sz w:val="24"/>
          <w:szCs w:val="24"/>
        </w:rPr>
      </w:pPr>
      <w:r>
        <w:rPr>
          <w:sz w:val="24"/>
          <w:szCs w:val="24"/>
        </w:rPr>
        <w:t xml:space="preserve">    C</w:t>
      </w:r>
      <w:r w:rsidR="002A1B5F" w:rsidRPr="00786C0C">
        <w:rPr>
          <w:sz w:val="24"/>
          <w:szCs w:val="24"/>
        </w:rPr>
        <w:t xml:space="preserve">onnected MALA Courier LABELS version </w:t>
      </w:r>
      <w:r w:rsidR="002A1B5F" w:rsidRPr="00786C0C">
        <w:rPr>
          <w:b/>
          <w:sz w:val="24"/>
          <w:szCs w:val="24"/>
        </w:rPr>
        <w:t>5</w:t>
      </w:r>
      <w:r w:rsidR="002A1B5F">
        <w:rPr>
          <w:b/>
          <w:sz w:val="24"/>
          <w:szCs w:val="24"/>
        </w:rPr>
        <w:t>7</w:t>
      </w:r>
      <w:r w:rsidR="002A1B5F" w:rsidRPr="00786C0C">
        <w:rPr>
          <w:b/>
          <w:sz w:val="24"/>
          <w:szCs w:val="24"/>
        </w:rPr>
        <w:t>—</w:t>
      </w:r>
      <w:r w:rsidR="002A1B5F">
        <w:rPr>
          <w:b/>
          <w:sz w:val="24"/>
          <w:szCs w:val="24"/>
        </w:rPr>
        <w:t>4/15/2026</w:t>
      </w:r>
    </w:p>
    <w:p w14:paraId="37C32318" w14:textId="1557714D" w:rsidR="002A1B5F" w:rsidRDefault="002A1B5F" w:rsidP="002A1B5F">
      <w:pPr>
        <w:pStyle w:val="ListParagraph"/>
        <w:numPr>
          <w:ilvl w:val="0"/>
          <w:numId w:val="2"/>
        </w:numPr>
        <w:tabs>
          <w:tab w:val="left" w:pos="540"/>
          <w:tab w:val="left" w:pos="1530"/>
          <w:tab w:val="left" w:pos="1620"/>
        </w:tabs>
        <w:spacing w:line="240" w:lineRule="auto"/>
        <w:rPr>
          <w:sz w:val="24"/>
          <w:szCs w:val="24"/>
        </w:rPr>
      </w:pPr>
      <w:r w:rsidRPr="00786C0C">
        <w:rPr>
          <w:sz w:val="24"/>
          <w:szCs w:val="24"/>
        </w:rPr>
        <w:t>Periodically check that all “old” labels have been destroyed so that items do not acciden</w:t>
      </w:r>
      <w:r w:rsidR="00545BAD">
        <w:rPr>
          <w:sz w:val="24"/>
          <w:szCs w:val="24"/>
        </w:rPr>
        <w:t>tally</w:t>
      </w:r>
      <w:r w:rsidRPr="00786C0C">
        <w:rPr>
          <w:sz w:val="24"/>
          <w:szCs w:val="24"/>
        </w:rPr>
        <w:t xml:space="preserve"> receive an “old label.</w:t>
      </w:r>
    </w:p>
    <w:p w14:paraId="280AE3CE" w14:textId="1D43A9CB" w:rsidR="00E139C3" w:rsidRPr="007B332E" w:rsidRDefault="00E139C3" w:rsidP="007B332E">
      <w:pPr>
        <w:pStyle w:val="ListParagraph"/>
        <w:numPr>
          <w:ilvl w:val="1"/>
          <w:numId w:val="1"/>
        </w:numPr>
        <w:tabs>
          <w:tab w:val="left" w:pos="540"/>
          <w:tab w:val="left" w:pos="1440"/>
          <w:tab w:val="left" w:pos="1530"/>
          <w:tab w:val="left" w:pos="1620"/>
          <w:tab w:val="left" w:pos="1800"/>
        </w:tabs>
        <w:spacing w:line="240" w:lineRule="auto"/>
        <w:rPr>
          <w:rStyle w:val="Hyperlink"/>
          <w:bCs/>
          <w:color w:val="auto"/>
          <w:sz w:val="24"/>
          <w:szCs w:val="24"/>
          <w:u w:val="none"/>
        </w:rPr>
      </w:pPr>
      <w:r w:rsidRPr="007B332E">
        <w:rPr>
          <w:rStyle w:val="Hyperlink"/>
          <w:bCs/>
          <w:color w:val="auto"/>
          <w:sz w:val="24"/>
          <w:szCs w:val="24"/>
          <w:u w:val="none"/>
        </w:rPr>
        <w:t xml:space="preserve"> New, larger versions of the MEC Item Condition Report have been posted on the MEC </w:t>
      </w:r>
      <w:r w:rsidR="00545BAD" w:rsidRPr="007B332E">
        <w:rPr>
          <w:rStyle w:val="Hyperlink"/>
          <w:bCs/>
          <w:color w:val="auto"/>
          <w:sz w:val="24"/>
          <w:szCs w:val="24"/>
          <w:u w:val="none"/>
        </w:rPr>
        <w:t>w</w:t>
      </w:r>
      <w:r w:rsidRPr="007B332E">
        <w:rPr>
          <w:rStyle w:val="Hyperlink"/>
          <w:bCs/>
          <w:color w:val="auto"/>
          <w:sz w:val="24"/>
          <w:szCs w:val="24"/>
          <w:u w:val="none"/>
        </w:rPr>
        <w:t>ebsite under General Resources &gt; Circulation Resources &gt;</w:t>
      </w:r>
      <w:r w:rsidR="00DE3372" w:rsidRPr="007B332E">
        <w:rPr>
          <w:rStyle w:val="Hyperlink"/>
          <w:bCs/>
          <w:color w:val="auto"/>
          <w:sz w:val="24"/>
          <w:szCs w:val="24"/>
          <w:u w:val="none"/>
        </w:rPr>
        <w:t xml:space="preserve"> Condition Received Report.</w:t>
      </w:r>
      <w:r w:rsidRPr="007B332E">
        <w:rPr>
          <w:rStyle w:val="Hyperlink"/>
          <w:bCs/>
          <w:color w:val="auto"/>
          <w:sz w:val="24"/>
          <w:szCs w:val="24"/>
          <w:u w:val="none"/>
        </w:rPr>
        <w:t xml:space="preserve"> </w:t>
      </w:r>
      <w:r w:rsidR="007B332E" w:rsidRPr="007B332E">
        <w:rPr>
          <w:rStyle w:val="Hyperlink"/>
          <w:bCs/>
          <w:color w:val="auto"/>
          <w:sz w:val="24"/>
          <w:szCs w:val="24"/>
          <w:u w:val="none"/>
        </w:rPr>
        <w:t>The hope is that these larger versions will be harder for patrons and staff to misplace or overlook</w:t>
      </w:r>
      <w:r w:rsidR="007B332E">
        <w:rPr>
          <w:rStyle w:val="Hyperlink"/>
          <w:bCs/>
          <w:color w:val="auto"/>
          <w:sz w:val="24"/>
          <w:szCs w:val="24"/>
          <w:u w:val="none"/>
        </w:rPr>
        <w:t>.</w:t>
      </w:r>
      <w:r w:rsidR="007B332E" w:rsidRPr="007B332E">
        <w:rPr>
          <w:rStyle w:val="Hyperlink"/>
          <w:bCs/>
          <w:color w:val="auto"/>
          <w:sz w:val="24"/>
          <w:szCs w:val="24"/>
          <w:u w:val="none"/>
        </w:rPr>
        <w:t xml:space="preserve"> </w:t>
      </w:r>
      <w:r w:rsidR="007B332E">
        <w:rPr>
          <w:rStyle w:val="Hyperlink"/>
          <w:bCs/>
          <w:color w:val="auto"/>
          <w:sz w:val="24"/>
          <w:szCs w:val="24"/>
          <w:u w:val="none"/>
        </w:rPr>
        <w:t>L</w:t>
      </w:r>
      <w:r w:rsidR="0045762A" w:rsidRPr="007B332E">
        <w:rPr>
          <w:rStyle w:val="Hyperlink"/>
          <w:bCs/>
          <w:color w:val="auto"/>
          <w:sz w:val="24"/>
          <w:szCs w:val="24"/>
          <w:u w:val="none"/>
        </w:rPr>
        <w:t>ibraries may use e</w:t>
      </w:r>
      <w:r w:rsidR="00DE3372" w:rsidRPr="007B332E">
        <w:rPr>
          <w:rStyle w:val="Hyperlink"/>
          <w:bCs/>
          <w:color w:val="auto"/>
          <w:sz w:val="24"/>
          <w:szCs w:val="24"/>
          <w:u w:val="none"/>
        </w:rPr>
        <w:t xml:space="preserve">ither version </w:t>
      </w:r>
      <w:r w:rsidR="00852ECD" w:rsidRPr="007B332E">
        <w:rPr>
          <w:rStyle w:val="Hyperlink"/>
          <w:bCs/>
          <w:color w:val="auto"/>
          <w:sz w:val="24"/>
          <w:szCs w:val="24"/>
          <w:u w:val="none"/>
        </w:rPr>
        <w:t xml:space="preserve">of the new form </w:t>
      </w:r>
      <w:r w:rsidR="00DE3372" w:rsidRPr="007B332E">
        <w:rPr>
          <w:rStyle w:val="Hyperlink"/>
          <w:bCs/>
          <w:color w:val="auto"/>
          <w:sz w:val="24"/>
          <w:szCs w:val="24"/>
          <w:u w:val="none"/>
        </w:rPr>
        <w:t xml:space="preserve">or </w:t>
      </w:r>
      <w:r w:rsidR="007B332E">
        <w:rPr>
          <w:rStyle w:val="Hyperlink"/>
          <w:bCs/>
          <w:color w:val="auto"/>
          <w:sz w:val="24"/>
          <w:szCs w:val="24"/>
          <w:u w:val="none"/>
        </w:rPr>
        <w:t xml:space="preserve">continue using </w:t>
      </w:r>
      <w:r w:rsidR="00DE3372" w:rsidRPr="007B332E">
        <w:rPr>
          <w:rStyle w:val="Hyperlink"/>
          <w:bCs/>
          <w:color w:val="auto"/>
          <w:sz w:val="24"/>
          <w:szCs w:val="24"/>
          <w:u w:val="none"/>
        </w:rPr>
        <w:t>the original Item Condition Report</w:t>
      </w:r>
      <w:r w:rsidR="0045762A" w:rsidRPr="007B332E">
        <w:rPr>
          <w:rStyle w:val="Hyperlink"/>
          <w:bCs/>
          <w:color w:val="auto"/>
          <w:sz w:val="24"/>
          <w:szCs w:val="24"/>
          <w:u w:val="none"/>
        </w:rPr>
        <w:t>.</w:t>
      </w:r>
      <w:r w:rsidR="00DE3372" w:rsidRPr="007B332E">
        <w:rPr>
          <w:rStyle w:val="Hyperlink"/>
          <w:bCs/>
          <w:color w:val="auto"/>
          <w:sz w:val="24"/>
          <w:szCs w:val="24"/>
          <w:u w:val="none"/>
        </w:rPr>
        <w:t xml:space="preserve"> </w:t>
      </w:r>
    </w:p>
    <w:p w14:paraId="7D116C59" w14:textId="346E193F" w:rsidR="00E139C3" w:rsidRPr="00E139C3" w:rsidRDefault="00E139C3" w:rsidP="00DE3372">
      <w:pPr>
        <w:pStyle w:val="ListParagraph"/>
        <w:tabs>
          <w:tab w:val="left" w:pos="540"/>
          <w:tab w:val="left" w:pos="1530"/>
          <w:tab w:val="left" w:pos="1620"/>
        </w:tabs>
        <w:spacing w:line="240" w:lineRule="auto"/>
        <w:ind w:left="1530"/>
        <w:rPr>
          <w:sz w:val="24"/>
          <w:szCs w:val="24"/>
        </w:rPr>
      </w:pPr>
    </w:p>
    <w:p w14:paraId="54261D91" w14:textId="77777777" w:rsidR="002A1B5F" w:rsidRPr="00786C0C" w:rsidRDefault="002A1B5F" w:rsidP="002A1B5F">
      <w:pPr>
        <w:pStyle w:val="ListParagraph"/>
        <w:numPr>
          <w:ilvl w:val="0"/>
          <w:numId w:val="1"/>
        </w:numPr>
        <w:tabs>
          <w:tab w:val="left" w:pos="540"/>
          <w:tab w:val="left" w:pos="630"/>
          <w:tab w:val="left" w:pos="720"/>
          <w:tab w:val="left" w:pos="900"/>
          <w:tab w:val="left" w:pos="990"/>
        </w:tabs>
        <w:rPr>
          <w:b/>
          <w:sz w:val="24"/>
          <w:szCs w:val="24"/>
        </w:rPr>
      </w:pPr>
      <w:r w:rsidRPr="00786C0C">
        <w:rPr>
          <w:b/>
          <w:sz w:val="24"/>
          <w:szCs w:val="24"/>
        </w:rPr>
        <w:t xml:space="preserve">   Other</w:t>
      </w:r>
    </w:p>
    <w:p w14:paraId="0B6B70BF" w14:textId="1066DBBA" w:rsidR="004F3BFD" w:rsidRDefault="004F3BFD" w:rsidP="00024BCE">
      <w:pPr>
        <w:pStyle w:val="ListParagraph"/>
        <w:numPr>
          <w:ilvl w:val="1"/>
          <w:numId w:val="1"/>
        </w:numPr>
        <w:tabs>
          <w:tab w:val="left" w:pos="540"/>
          <w:tab w:val="left" w:pos="630"/>
          <w:tab w:val="left" w:pos="720"/>
          <w:tab w:val="left" w:pos="900"/>
          <w:tab w:val="left" w:pos="990"/>
        </w:tabs>
        <w:spacing w:before="24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Scenic Regional Library reported that they have recently seen transit slips containing patron barcodes.</w:t>
      </w:r>
      <w:r w:rsidR="00024BCE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>Because every MEC library shares the responsibility to protect patron privacy, libraries are encouraged to verify their transit template does not display patron information and to contact any library</w:t>
      </w:r>
      <w:r w:rsidR="00B8136F">
        <w:rPr>
          <w:bCs/>
          <w:sz w:val="24"/>
          <w:szCs w:val="24"/>
          <w:lang w:val="en-US"/>
        </w:rPr>
        <w:t xml:space="preserve"> whose transit slip does contain personal information</w:t>
      </w:r>
      <w:r>
        <w:rPr>
          <w:bCs/>
          <w:sz w:val="24"/>
          <w:szCs w:val="24"/>
          <w:lang w:val="en-US"/>
        </w:rPr>
        <w:t xml:space="preserve">. </w:t>
      </w:r>
      <w:proofErr w:type="spellStart"/>
      <w:r>
        <w:rPr>
          <w:bCs/>
          <w:sz w:val="24"/>
          <w:szCs w:val="24"/>
          <w:lang w:val="en-US"/>
        </w:rPr>
        <w:t>Macee</w:t>
      </w:r>
      <w:proofErr w:type="spellEnd"/>
      <w:r>
        <w:rPr>
          <w:bCs/>
          <w:sz w:val="24"/>
          <w:szCs w:val="24"/>
          <w:lang w:val="en-US"/>
        </w:rPr>
        <w:t xml:space="preserve"> Jarvis, from Scenic, will contact the sending libraries to make sure identifying patron information is removed.</w:t>
      </w:r>
    </w:p>
    <w:p w14:paraId="37032A83" w14:textId="6014BC51" w:rsidR="00B8136F" w:rsidRDefault="00B8136F" w:rsidP="002A1B5F">
      <w:pPr>
        <w:pStyle w:val="ListParagraph"/>
        <w:numPr>
          <w:ilvl w:val="1"/>
          <w:numId w:val="1"/>
        </w:numPr>
        <w:tabs>
          <w:tab w:val="left" w:pos="540"/>
          <w:tab w:val="left" w:pos="630"/>
          <w:tab w:val="left" w:pos="720"/>
          <w:tab w:val="left" w:pos="900"/>
          <w:tab w:val="left" w:pos="990"/>
        </w:tabs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The MALA Courier </w:t>
      </w:r>
      <w:r w:rsidR="00B13165">
        <w:rPr>
          <w:bCs/>
          <w:sz w:val="24"/>
          <w:szCs w:val="24"/>
          <w:lang w:val="en-US"/>
        </w:rPr>
        <w:t>P</w:t>
      </w:r>
      <w:r>
        <w:rPr>
          <w:bCs/>
          <w:sz w:val="24"/>
          <w:szCs w:val="24"/>
          <w:lang w:val="en-US"/>
        </w:rPr>
        <w:t xml:space="preserve">roject is continuing with libraries from both the Kansas City and the Columbia </w:t>
      </w:r>
      <w:r w:rsidR="00545BAD">
        <w:rPr>
          <w:bCs/>
          <w:sz w:val="24"/>
          <w:szCs w:val="24"/>
          <w:lang w:val="en-US"/>
        </w:rPr>
        <w:t xml:space="preserve">hubs </w:t>
      </w:r>
      <w:r>
        <w:rPr>
          <w:bCs/>
          <w:sz w:val="24"/>
          <w:szCs w:val="24"/>
          <w:lang w:val="en-US"/>
        </w:rPr>
        <w:t xml:space="preserve">participating. </w:t>
      </w:r>
    </w:p>
    <w:p w14:paraId="55493950" w14:textId="2F0FC7A9" w:rsidR="002A1B5F" w:rsidRDefault="00DE3372" w:rsidP="002A1B5F">
      <w:pPr>
        <w:pStyle w:val="ListParagraph"/>
        <w:numPr>
          <w:ilvl w:val="1"/>
          <w:numId w:val="1"/>
        </w:numPr>
        <w:tabs>
          <w:tab w:val="left" w:pos="540"/>
          <w:tab w:val="left" w:pos="630"/>
          <w:tab w:val="left" w:pos="720"/>
          <w:tab w:val="left" w:pos="900"/>
          <w:tab w:val="left" w:pos="990"/>
        </w:tabs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Our next meeting will be July 28, 2026</w:t>
      </w:r>
    </w:p>
    <w:p w14:paraId="308EA2F4" w14:textId="77777777" w:rsidR="002A1B5F" w:rsidRDefault="002A1B5F" w:rsidP="002A1B5F">
      <w:pPr>
        <w:pStyle w:val="ListParagraph"/>
        <w:tabs>
          <w:tab w:val="left" w:pos="540"/>
          <w:tab w:val="left" w:pos="1440"/>
          <w:tab w:val="left" w:pos="1800"/>
        </w:tabs>
        <w:spacing w:line="240" w:lineRule="auto"/>
        <w:ind w:left="1530"/>
        <w:rPr>
          <w:bCs/>
          <w:sz w:val="24"/>
          <w:szCs w:val="24"/>
        </w:rPr>
      </w:pPr>
    </w:p>
    <w:p w14:paraId="6B0E2A67" w14:textId="77777777" w:rsidR="002A1B5F" w:rsidRPr="00786C0C" w:rsidRDefault="002A1B5F" w:rsidP="002A1B5F">
      <w:pPr>
        <w:tabs>
          <w:tab w:val="left" w:pos="1080"/>
        </w:tabs>
        <w:rPr>
          <w:b/>
          <w:sz w:val="24"/>
          <w:szCs w:val="24"/>
        </w:rPr>
      </w:pPr>
      <w:r w:rsidRPr="00786C0C">
        <w:rPr>
          <w:b/>
          <w:sz w:val="24"/>
          <w:szCs w:val="24"/>
        </w:rPr>
        <w:t xml:space="preserve">Committee Members:  </w:t>
      </w:r>
    </w:p>
    <w:p w14:paraId="197DA15D" w14:textId="77777777" w:rsidR="002A1B5F" w:rsidRPr="00786C0C" w:rsidRDefault="002A1B5F" w:rsidP="002A1B5F">
      <w:pPr>
        <w:tabs>
          <w:tab w:val="left" w:pos="540"/>
          <w:tab w:val="left" w:pos="630"/>
          <w:tab w:val="left" w:pos="720"/>
          <w:tab w:val="left" w:pos="1080"/>
          <w:tab w:val="left" w:pos="1620"/>
        </w:tabs>
        <w:rPr>
          <w:sz w:val="24"/>
          <w:szCs w:val="24"/>
        </w:rPr>
      </w:pPr>
      <w:r w:rsidRPr="00786C0C">
        <w:rPr>
          <w:sz w:val="24"/>
          <w:szCs w:val="24"/>
        </w:rPr>
        <w:t xml:space="preserve">Heather Arnold </w:t>
      </w:r>
      <w:hyperlink r:id="rId6" w:history="1">
        <w:r w:rsidRPr="00786C0C">
          <w:rPr>
            <w:rStyle w:val="Hyperlink"/>
            <w:sz w:val="24"/>
            <w:szCs w:val="24"/>
          </w:rPr>
          <w:t>harnold@mlc-stl.org</w:t>
        </w:r>
      </w:hyperlink>
    </w:p>
    <w:p w14:paraId="03A42EA7" w14:textId="77777777" w:rsidR="002A1B5F" w:rsidRPr="00786C0C" w:rsidRDefault="002A1B5F" w:rsidP="002A1B5F">
      <w:pPr>
        <w:rPr>
          <w:sz w:val="24"/>
          <w:szCs w:val="24"/>
        </w:rPr>
      </w:pPr>
      <w:r w:rsidRPr="00786C0C">
        <w:rPr>
          <w:sz w:val="24"/>
          <w:szCs w:val="24"/>
        </w:rPr>
        <w:t xml:space="preserve">Belinda </w:t>
      </w:r>
      <w:proofErr w:type="spellStart"/>
      <w:r w:rsidRPr="00786C0C">
        <w:rPr>
          <w:sz w:val="24"/>
          <w:szCs w:val="24"/>
        </w:rPr>
        <w:t>Birrer</w:t>
      </w:r>
      <w:proofErr w:type="spellEnd"/>
      <w:r w:rsidRPr="00786C0C">
        <w:rPr>
          <w:sz w:val="24"/>
          <w:szCs w:val="24"/>
        </w:rPr>
        <w:t xml:space="preserve"> </w:t>
      </w:r>
      <w:hyperlink r:id="rId7" w:history="1">
        <w:r w:rsidRPr="00786C0C">
          <w:rPr>
            <w:rStyle w:val="Hyperlink"/>
            <w:sz w:val="24"/>
            <w:szCs w:val="24"/>
            <w:shd w:val="clear" w:color="auto" w:fill="FFFFFF"/>
          </w:rPr>
          <w:t>assistantdirector@</w:t>
        </w:r>
        <w:r w:rsidRPr="004E3625">
          <w:rPr>
            <w:rStyle w:val="Hyperlink"/>
            <w:sz w:val="24"/>
            <w:szCs w:val="24"/>
            <w:shd w:val="clear" w:color="auto" w:fill="FFFFFF"/>
          </w:rPr>
          <w:t>poplarbluff</w:t>
        </w:r>
        <w:r w:rsidRPr="00786C0C">
          <w:rPr>
            <w:rStyle w:val="Hyperlink"/>
            <w:sz w:val="24"/>
            <w:szCs w:val="24"/>
            <w:shd w:val="clear" w:color="auto" w:fill="FFFFFF"/>
          </w:rPr>
          <w:t>.org</w:t>
        </w:r>
      </w:hyperlink>
    </w:p>
    <w:p w14:paraId="4C9E632E" w14:textId="77777777" w:rsidR="002A1B5F" w:rsidRPr="00786C0C" w:rsidRDefault="002A1B5F" w:rsidP="002A1B5F">
      <w:pPr>
        <w:rPr>
          <w:color w:val="0000FF"/>
          <w:sz w:val="24"/>
          <w:szCs w:val="24"/>
        </w:rPr>
      </w:pPr>
      <w:r w:rsidRPr="00786C0C">
        <w:rPr>
          <w:sz w:val="24"/>
          <w:szCs w:val="24"/>
        </w:rPr>
        <w:t xml:space="preserve">Rhonda </w:t>
      </w:r>
      <w:proofErr w:type="spellStart"/>
      <w:r w:rsidRPr="00786C0C">
        <w:rPr>
          <w:sz w:val="24"/>
          <w:szCs w:val="24"/>
        </w:rPr>
        <w:t>Busse</w:t>
      </w:r>
      <w:proofErr w:type="spellEnd"/>
      <w:r w:rsidRPr="00786C0C">
        <w:rPr>
          <w:sz w:val="24"/>
          <w:szCs w:val="24"/>
        </w:rPr>
        <w:t xml:space="preserve"> </w:t>
      </w:r>
      <w:hyperlink r:id="rId8" w:history="1">
        <w:r w:rsidRPr="00786C0C">
          <w:rPr>
            <w:rStyle w:val="Hyperlink"/>
            <w:sz w:val="24"/>
            <w:szCs w:val="24"/>
          </w:rPr>
          <w:t>busser@casscolibrary.org</w:t>
        </w:r>
      </w:hyperlink>
      <w:r w:rsidRPr="00786C0C">
        <w:rPr>
          <w:color w:val="0000FF"/>
          <w:sz w:val="24"/>
          <w:szCs w:val="24"/>
        </w:rPr>
        <w:t xml:space="preserve"> </w:t>
      </w:r>
    </w:p>
    <w:p w14:paraId="734FC37C" w14:textId="77777777" w:rsidR="002A1B5F" w:rsidRPr="00786C0C" w:rsidRDefault="002A1B5F" w:rsidP="002A1B5F">
      <w:pPr>
        <w:rPr>
          <w:rStyle w:val="Hyperlink"/>
          <w:sz w:val="24"/>
          <w:szCs w:val="24"/>
        </w:rPr>
      </w:pPr>
      <w:r w:rsidRPr="00786C0C">
        <w:rPr>
          <w:sz w:val="24"/>
          <w:szCs w:val="24"/>
        </w:rPr>
        <w:t xml:space="preserve">Janice Butcher </w:t>
      </w:r>
      <w:hyperlink r:id="rId9" w:history="1">
        <w:r w:rsidRPr="00786C0C">
          <w:rPr>
            <w:rStyle w:val="Hyperlink"/>
            <w:sz w:val="24"/>
            <w:szCs w:val="24"/>
          </w:rPr>
          <w:t>jbutcher@dspl.missouri.org</w:t>
        </w:r>
      </w:hyperlink>
    </w:p>
    <w:p w14:paraId="560B5BD7" w14:textId="77777777" w:rsidR="002A1B5F" w:rsidRPr="00786C0C" w:rsidRDefault="002A1B5F" w:rsidP="002A1B5F">
      <w:pPr>
        <w:rPr>
          <w:rStyle w:val="Hyperlink"/>
          <w:sz w:val="24"/>
          <w:szCs w:val="24"/>
          <w:shd w:val="clear" w:color="auto" w:fill="FFFFFF"/>
        </w:rPr>
      </w:pPr>
      <w:r w:rsidRPr="00786C0C">
        <w:rPr>
          <w:sz w:val="24"/>
          <w:szCs w:val="24"/>
        </w:rPr>
        <w:t xml:space="preserve">Christal </w:t>
      </w:r>
      <w:proofErr w:type="spellStart"/>
      <w:r w:rsidRPr="00786C0C">
        <w:rPr>
          <w:sz w:val="24"/>
          <w:szCs w:val="24"/>
        </w:rPr>
        <w:t>Haueter</w:t>
      </w:r>
      <w:proofErr w:type="spellEnd"/>
      <w:r w:rsidRPr="00786C0C">
        <w:rPr>
          <w:sz w:val="24"/>
          <w:szCs w:val="24"/>
        </w:rPr>
        <w:t xml:space="preserve"> </w:t>
      </w:r>
      <w:hyperlink r:id="rId10" w:tgtFrame="_blank" w:history="1">
        <w:r w:rsidRPr="00786C0C">
          <w:rPr>
            <w:rStyle w:val="Hyperlink"/>
            <w:sz w:val="24"/>
            <w:szCs w:val="24"/>
            <w:shd w:val="clear" w:color="auto" w:fill="FFFFFF"/>
          </w:rPr>
          <w:t>chaueter@lebanon-laclede.lib.mo.us</w:t>
        </w:r>
      </w:hyperlink>
    </w:p>
    <w:p w14:paraId="0CCF213F" w14:textId="77777777" w:rsidR="002A1B5F" w:rsidRPr="00786C0C" w:rsidRDefault="002A1B5F" w:rsidP="002A1B5F">
      <w:pPr>
        <w:rPr>
          <w:rStyle w:val="Hyperlink"/>
          <w:color w:val="auto"/>
          <w:sz w:val="24"/>
          <w:szCs w:val="24"/>
        </w:rPr>
      </w:pPr>
      <w:r w:rsidRPr="000904A3">
        <w:rPr>
          <w:rStyle w:val="Hyperlink"/>
          <w:color w:val="auto"/>
          <w:sz w:val="24"/>
          <w:szCs w:val="24"/>
          <w:u w:val="none"/>
          <w:shd w:val="clear" w:color="auto" w:fill="FFFFFF"/>
        </w:rPr>
        <w:t xml:space="preserve">Darcy Humphrey </w:t>
      </w:r>
      <w:hyperlink r:id="rId11" w:history="1">
        <w:r w:rsidRPr="00786C0C">
          <w:rPr>
            <w:rStyle w:val="Hyperlink"/>
            <w:sz w:val="24"/>
            <w:szCs w:val="24"/>
            <w:shd w:val="clear" w:color="auto" w:fill="FFFFFF"/>
          </w:rPr>
          <w:t>dhumphrey@carthagelibrary.net</w:t>
        </w:r>
      </w:hyperlink>
    </w:p>
    <w:p w14:paraId="013B3513" w14:textId="77777777" w:rsidR="002A1B5F" w:rsidRPr="00786C0C" w:rsidRDefault="002A1B5F" w:rsidP="002A1B5F">
      <w:pPr>
        <w:rPr>
          <w:rStyle w:val="Hyperlink"/>
          <w:sz w:val="24"/>
          <w:szCs w:val="24"/>
        </w:rPr>
      </w:pPr>
      <w:r w:rsidRPr="00786C0C">
        <w:rPr>
          <w:sz w:val="24"/>
          <w:szCs w:val="24"/>
        </w:rPr>
        <w:t xml:space="preserve">Jennifer </w:t>
      </w:r>
      <w:proofErr w:type="spellStart"/>
      <w:r w:rsidRPr="00786C0C">
        <w:rPr>
          <w:sz w:val="24"/>
          <w:szCs w:val="24"/>
        </w:rPr>
        <w:t>Mathes</w:t>
      </w:r>
      <w:proofErr w:type="spellEnd"/>
      <w:r w:rsidRPr="00786C0C">
        <w:rPr>
          <w:sz w:val="24"/>
          <w:szCs w:val="24"/>
        </w:rPr>
        <w:t xml:space="preserve"> </w:t>
      </w:r>
      <w:hyperlink r:id="rId12" w:history="1">
        <w:r w:rsidRPr="00786C0C">
          <w:rPr>
            <w:rStyle w:val="Hyperlink"/>
            <w:sz w:val="24"/>
            <w:szCs w:val="24"/>
          </w:rPr>
          <w:t>jmathes@jeffcolib.org</w:t>
        </w:r>
      </w:hyperlink>
    </w:p>
    <w:p w14:paraId="576FBC71" w14:textId="77777777" w:rsidR="002A1B5F" w:rsidRPr="00786C0C" w:rsidRDefault="002A1B5F" w:rsidP="002A1B5F">
      <w:pPr>
        <w:rPr>
          <w:sz w:val="24"/>
          <w:szCs w:val="24"/>
        </w:rPr>
      </w:pPr>
      <w:r w:rsidRPr="000904A3">
        <w:rPr>
          <w:rStyle w:val="Hyperlink"/>
          <w:color w:val="auto"/>
          <w:sz w:val="24"/>
          <w:szCs w:val="24"/>
          <w:u w:val="none"/>
        </w:rPr>
        <w:t xml:space="preserve">Madison Morris </w:t>
      </w:r>
      <w:hyperlink r:id="rId13" w:history="1">
        <w:r w:rsidRPr="00786C0C">
          <w:rPr>
            <w:rStyle w:val="Hyperlink"/>
            <w:sz w:val="24"/>
            <w:szCs w:val="24"/>
          </w:rPr>
          <w:t>mmorris@wgpl.org</w:t>
        </w:r>
      </w:hyperlink>
    </w:p>
    <w:p w14:paraId="749D3123" w14:textId="77777777" w:rsidR="002A1B5F" w:rsidRPr="00786C0C" w:rsidRDefault="002A1B5F" w:rsidP="002A1B5F">
      <w:pPr>
        <w:rPr>
          <w:rFonts w:ascii="Helvetica" w:hAnsi="Helvetica" w:cs="Helvetica"/>
          <w:color w:val="0000FF"/>
          <w:sz w:val="24"/>
          <w:szCs w:val="24"/>
          <w:shd w:val="clear" w:color="auto" w:fill="FFFFFF"/>
        </w:rPr>
      </w:pPr>
      <w:r w:rsidRPr="00786C0C">
        <w:rPr>
          <w:sz w:val="24"/>
          <w:szCs w:val="24"/>
        </w:rPr>
        <w:t xml:space="preserve">Terri Moser </w:t>
      </w:r>
      <w:hyperlink r:id="rId14" w:history="1">
        <w:r w:rsidRPr="00786C0C">
          <w:rPr>
            <w:rStyle w:val="Hyperlink"/>
            <w:sz w:val="24"/>
            <w:szCs w:val="24"/>
            <w:shd w:val="clear" w:color="auto" w:fill="FFFFFF"/>
          </w:rPr>
          <w:t>terri@neosho.lib.mo.us</w:t>
        </w:r>
      </w:hyperlink>
    </w:p>
    <w:p w14:paraId="4D72FB35" w14:textId="77777777" w:rsidR="002A1B5F" w:rsidRPr="00786C0C" w:rsidRDefault="002A1B5F" w:rsidP="002A1B5F">
      <w:pPr>
        <w:rPr>
          <w:color w:val="0000FF"/>
          <w:sz w:val="24"/>
          <w:szCs w:val="24"/>
        </w:rPr>
      </w:pPr>
      <w:r w:rsidRPr="00786C0C">
        <w:rPr>
          <w:sz w:val="24"/>
          <w:szCs w:val="24"/>
        </w:rPr>
        <w:t xml:space="preserve">Lee Ann Santee </w:t>
      </w:r>
      <w:hyperlink r:id="rId15" w:history="1">
        <w:r w:rsidRPr="00786C0C">
          <w:rPr>
            <w:rStyle w:val="Hyperlink"/>
            <w:sz w:val="24"/>
            <w:szCs w:val="24"/>
          </w:rPr>
          <w:t>leeann@blrlibrary.org</w:t>
        </w:r>
      </w:hyperlink>
      <w:r w:rsidRPr="00786C0C">
        <w:rPr>
          <w:color w:val="0000FF"/>
          <w:sz w:val="24"/>
          <w:szCs w:val="24"/>
        </w:rPr>
        <w:t xml:space="preserve"> </w:t>
      </w:r>
    </w:p>
    <w:p w14:paraId="4F1C04E2" w14:textId="77777777" w:rsidR="002A1B5F" w:rsidRDefault="002A1B5F" w:rsidP="002A1B5F">
      <w:pPr>
        <w:rPr>
          <w:color w:val="0000FF"/>
          <w:sz w:val="24"/>
          <w:szCs w:val="24"/>
        </w:rPr>
      </w:pPr>
    </w:p>
    <w:sectPr w:rsidR="002A1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43639"/>
    <w:multiLevelType w:val="hybridMultilevel"/>
    <w:tmpl w:val="D77A14E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432A5D35"/>
    <w:multiLevelType w:val="multilevel"/>
    <w:tmpl w:val="141A73DC"/>
    <w:lvl w:ilvl="0">
      <w:start w:val="1"/>
      <w:numFmt w:val="upperRoman"/>
      <w:lvlText w:val="%1."/>
      <w:lvlJc w:val="righ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530" w:hanging="360"/>
      </w:pPr>
      <w:rPr>
        <w:rFonts w:ascii="Arial" w:eastAsia="Arial" w:hAnsi="Arial" w:cs="Arial"/>
        <w:b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25512A"/>
    <w:multiLevelType w:val="hybridMultilevel"/>
    <w:tmpl w:val="8C1A30A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num w:numId="1" w16cid:durableId="1178614956">
    <w:abstractNumId w:val="1"/>
  </w:num>
  <w:num w:numId="2" w16cid:durableId="764158595">
    <w:abstractNumId w:val="2"/>
  </w:num>
  <w:num w:numId="3" w16cid:durableId="138505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5F"/>
    <w:rsid w:val="00024BCE"/>
    <w:rsid w:val="000904A3"/>
    <w:rsid w:val="000A3B60"/>
    <w:rsid w:val="00120BC7"/>
    <w:rsid w:val="00173F32"/>
    <w:rsid w:val="001A529A"/>
    <w:rsid w:val="001E5E1D"/>
    <w:rsid w:val="001F3741"/>
    <w:rsid w:val="002A1B5F"/>
    <w:rsid w:val="003F5B72"/>
    <w:rsid w:val="0045762A"/>
    <w:rsid w:val="004F3BFD"/>
    <w:rsid w:val="00545BAD"/>
    <w:rsid w:val="0057286A"/>
    <w:rsid w:val="00612299"/>
    <w:rsid w:val="007A4407"/>
    <w:rsid w:val="007B332E"/>
    <w:rsid w:val="00852ECD"/>
    <w:rsid w:val="008B202A"/>
    <w:rsid w:val="00903106"/>
    <w:rsid w:val="009C4FFD"/>
    <w:rsid w:val="00A37F50"/>
    <w:rsid w:val="00B13165"/>
    <w:rsid w:val="00B8136F"/>
    <w:rsid w:val="00C31085"/>
    <w:rsid w:val="00C47E47"/>
    <w:rsid w:val="00D1392B"/>
    <w:rsid w:val="00DA3054"/>
    <w:rsid w:val="00DB49D7"/>
    <w:rsid w:val="00DE3372"/>
    <w:rsid w:val="00E139C3"/>
    <w:rsid w:val="00E241CD"/>
    <w:rsid w:val="00F46084"/>
    <w:rsid w:val="00FC27A4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23DFD"/>
  <w15:chartTrackingRefBased/>
  <w15:docId w15:val="{76D422E6-40B0-4904-8F8A-C816E587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B5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B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B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B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B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B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B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B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B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B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B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B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B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B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B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B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B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B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1B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ser@casscolibrary.org" TargetMode="External"/><Relationship Id="rId13" Type="http://schemas.openxmlformats.org/officeDocument/2006/relationships/hyperlink" Target="mailto:mmorris@wgp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istantdirector@poplarbluff.org" TargetMode="External"/><Relationship Id="rId12" Type="http://schemas.openxmlformats.org/officeDocument/2006/relationships/hyperlink" Target="mailto:jmathes@jeffcolib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harnold@mlc-stl.org" TargetMode="External"/><Relationship Id="rId11" Type="http://schemas.openxmlformats.org/officeDocument/2006/relationships/hyperlink" Target="mailto:mtolle@carthagelibrary.net" TargetMode="External"/><Relationship Id="rId5" Type="http://schemas.openxmlformats.org/officeDocument/2006/relationships/hyperlink" Target="https://forms.gle/bJYNr1K3uNsQ2dSY8" TargetMode="External"/><Relationship Id="rId15" Type="http://schemas.openxmlformats.org/officeDocument/2006/relationships/hyperlink" Target="mailto:leeann@blrlibrary.org" TargetMode="External"/><Relationship Id="rId10" Type="http://schemas.openxmlformats.org/officeDocument/2006/relationships/hyperlink" Target="mailto:chaueter@lebanon-laclede.lib.mo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butcher@dspl.missouri.org" TargetMode="External"/><Relationship Id="rId14" Type="http://schemas.openxmlformats.org/officeDocument/2006/relationships/hyperlink" Target="mailto:terri@neosho.lib.m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CCPL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 Coordinator</dc:creator>
  <cp:keywords/>
  <dc:description/>
  <cp:lastModifiedBy>Circ Coordinator</cp:lastModifiedBy>
  <cp:revision>13</cp:revision>
  <cp:lastPrinted>2026-06-23T13:57:00Z</cp:lastPrinted>
  <dcterms:created xsi:type="dcterms:W3CDTF">2026-06-22T19:54:00Z</dcterms:created>
  <dcterms:modified xsi:type="dcterms:W3CDTF">2026-06-24T16:38:00Z</dcterms:modified>
</cp:coreProperties>
</file>